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7A" w:rsidRPr="003A4EB5" w:rsidRDefault="00054645" w:rsidP="00C157C3">
      <w:pPr>
        <w:spacing w:after="240" w:line="240" w:lineRule="auto"/>
        <w:jc w:val="center"/>
        <w:rPr>
          <w:rFonts w:ascii="Nikosh" w:hAnsi="Nikosh"/>
          <w:b/>
          <w:sz w:val="40"/>
          <w:szCs w:val="40"/>
        </w:rPr>
      </w:pPr>
      <w:r w:rsidRPr="003A4EB5">
        <w:rPr>
          <w:rFonts w:ascii="Nikosh" w:hAnsi="Nikosh"/>
          <w:b/>
          <w:sz w:val="40"/>
          <w:szCs w:val="40"/>
        </w:rPr>
        <w:t>বেসামরিক বিমান পরিবহন ও পর্যটন মন্ত্রণালয়</w:t>
      </w:r>
    </w:p>
    <w:p w:rsidR="005C4D64" w:rsidRPr="00C157C3" w:rsidRDefault="00C157C3" w:rsidP="00C157C3">
      <w:pPr>
        <w:spacing w:after="240" w:line="240" w:lineRule="auto"/>
        <w:jc w:val="center"/>
        <w:rPr>
          <w:rFonts w:ascii="Nikosh" w:hAnsi="Nikosh"/>
          <w:sz w:val="32"/>
          <w:szCs w:val="40"/>
        </w:rPr>
      </w:pPr>
      <w:r w:rsidRPr="00C157C3">
        <w:rPr>
          <w:rFonts w:ascii="Nikosh" w:hAnsi="Nikosh"/>
          <w:sz w:val="32"/>
          <w:szCs w:val="40"/>
        </w:rPr>
        <w:t>.......................</w:t>
      </w:r>
      <w:r>
        <w:rPr>
          <w:rFonts w:ascii="Nikosh" w:hAnsi="Nikosh"/>
          <w:sz w:val="32"/>
          <w:szCs w:val="40"/>
        </w:rPr>
        <w:t>......</w:t>
      </w:r>
      <w:r w:rsidR="00133C16">
        <w:rPr>
          <w:rFonts w:ascii="Nikosh" w:hAnsi="Nikosh"/>
          <w:sz w:val="32"/>
          <w:szCs w:val="40"/>
        </w:rPr>
        <w:t>.....</w:t>
      </w:r>
      <w:r w:rsidRPr="00C157C3">
        <w:rPr>
          <w:rFonts w:ascii="Nikosh" w:hAnsi="Nikosh"/>
          <w:sz w:val="32"/>
          <w:szCs w:val="40"/>
        </w:rPr>
        <w:t>অধিশাখা/শাখা</w:t>
      </w:r>
    </w:p>
    <w:p w:rsidR="003A4EB5" w:rsidRDefault="003A4EB5" w:rsidP="005C4D64">
      <w:pPr>
        <w:spacing w:after="0" w:line="240" w:lineRule="auto"/>
        <w:jc w:val="center"/>
        <w:rPr>
          <w:rFonts w:ascii="Nikosh" w:hAnsi="Nikosh"/>
          <w:sz w:val="40"/>
          <w:szCs w:val="40"/>
        </w:rPr>
      </w:pPr>
    </w:p>
    <w:p w:rsidR="003A4EB5" w:rsidRDefault="003A4EB5" w:rsidP="005C4D64">
      <w:pPr>
        <w:spacing w:after="0" w:line="240" w:lineRule="auto"/>
        <w:jc w:val="center"/>
        <w:rPr>
          <w:rFonts w:ascii="Nikosh" w:hAnsi="Nikosh"/>
          <w:sz w:val="40"/>
          <w:szCs w:val="40"/>
        </w:rPr>
      </w:pPr>
    </w:p>
    <w:p w:rsidR="00054645" w:rsidRPr="00133C16" w:rsidRDefault="00054645" w:rsidP="00054645">
      <w:pPr>
        <w:jc w:val="center"/>
        <w:rPr>
          <w:rFonts w:ascii="Nikosh" w:hAnsi="Nikosh"/>
          <w:b/>
          <w:sz w:val="32"/>
          <w:szCs w:val="28"/>
          <w:u w:val="single"/>
        </w:rPr>
      </w:pPr>
      <w:r w:rsidRPr="00133C16">
        <w:rPr>
          <w:rFonts w:ascii="Nikosh" w:hAnsi="Nikosh"/>
          <w:b/>
          <w:sz w:val="32"/>
          <w:szCs w:val="28"/>
          <w:u w:val="single"/>
        </w:rPr>
        <w:t xml:space="preserve">বেসামরিক বিমান পরিবহন ও পর্যটন মন্ত্রণালয়ের বিভিন্ন সভায় আপ্যায়নের </w:t>
      </w:r>
      <w:proofErr w:type="spellStart"/>
      <w:r w:rsidRPr="00133C16">
        <w:rPr>
          <w:rFonts w:ascii="Nikosh" w:hAnsi="Nikosh"/>
          <w:b/>
          <w:sz w:val="32"/>
          <w:szCs w:val="28"/>
          <w:u w:val="single"/>
        </w:rPr>
        <w:t>রিক্যুইজিশন</w:t>
      </w:r>
      <w:proofErr w:type="spellEnd"/>
      <w:r w:rsidRPr="00133C16">
        <w:rPr>
          <w:rFonts w:ascii="Nikosh" w:hAnsi="Nikosh"/>
          <w:b/>
          <w:sz w:val="32"/>
          <w:szCs w:val="28"/>
          <w:u w:val="single"/>
        </w:rPr>
        <w:t xml:space="preserve"> </w:t>
      </w:r>
      <w:proofErr w:type="spellStart"/>
      <w:r w:rsidRPr="00133C16">
        <w:rPr>
          <w:rFonts w:ascii="Nikosh" w:hAnsi="Nikosh"/>
          <w:b/>
          <w:sz w:val="32"/>
          <w:szCs w:val="28"/>
          <w:u w:val="single"/>
        </w:rPr>
        <w:t>ফরম</w:t>
      </w:r>
      <w:proofErr w:type="spellEnd"/>
    </w:p>
    <w:p w:rsidR="005C4D64" w:rsidRDefault="005C4D64" w:rsidP="00054645">
      <w:pPr>
        <w:jc w:val="center"/>
        <w:rPr>
          <w:rFonts w:ascii="Nikosh" w:hAnsi="Nikosh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060"/>
        <w:gridCol w:w="2070"/>
        <w:gridCol w:w="1800"/>
        <w:gridCol w:w="2088"/>
      </w:tblGrid>
      <w:tr w:rsidR="00054645" w:rsidTr="003A4EB5">
        <w:tc>
          <w:tcPr>
            <w:tcW w:w="558" w:type="dxa"/>
          </w:tcPr>
          <w:p w:rsidR="00054645" w:rsidRPr="003A4EB5" w:rsidRDefault="00054645" w:rsidP="003A4EB5">
            <w:pPr>
              <w:jc w:val="center"/>
              <w:rPr>
                <w:rFonts w:ascii="Nikosh" w:hAnsi="Nikosh"/>
                <w:b/>
                <w:sz w:val="28"/>
                <w:szCs w:val="28"/>
              </w:rPr>
            </w:pPr>
            <w:proofErr w:type="spellStart"/>
            <w:r w:rsidRPr="003A4EB5">
              <w:rPr>
                <w:rFonts w:ascii="Nikosh" w:hAnsi="Nikosh"/>
                <w:b/>
                <w:sz w:val="28"/>
                <w:szCs w:val="28"/>
              </w:rPr>
              <w:t>ক্রঃ</w:t>
            </w:r>
            <w:proofErr w:type="spellEnd"/>
            <w:r w:rsidRPr="003A4EB5">
              <w:rPr>
                <w:rFonts w:ascii="Nikosh" w:hAnsi="Nikos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054645" w:rsidRPr="003A4EB5" w:rsidRDefault="00054645" w:rsidP="00054645">
            <w:pPr>
              <w:jc w:val="center"/>
              <w:rPr>
                <w:rFonts w:ascii="Nikosh" w:hAnsi="Nikosh"/>
                <w:b/>
                <w:sz w:val="28"/>
                <w:szCs w:val="28"/>
              </w:rPr>
            </w:pPr>
            <w:r w:rsidRPr="003A4EB5">
              <w:rPr>
                <w:rFonts w:ascii="Nikosh" w:hAnsi="Nikosh"/>
                <w:b/>
                <w:sz w:val="28"/>
                <w:szCs w:val="28"/>
              </w:rPr>
              <w:t>সভার নাম</w:t>
            </w:r>
          </w:p>
        </w:tc>
        <w:tc>
          <w:tcPr>
            <w:tcW w:w="2070" w:type="dxa"/>
          </w:tcPr>
          <w:p w:rsidR="00054645" w:rsidRPr="003A4EB5" w:rsidRDefault="00054645" w:rsidP="00054645">
            <w:pPr>
              <w:jc w:val="center"/>
              <w:rPr>
                <w:rFonts w:ascii="Nikosh" w:hAnsi="Nikosh"/>
                <w:b/>
                <w:sz w:val="28"/>
                <w:szCs w:val="28"/>
              </w:rPr>
            </w:pPr>
            <w:r w:rsidRPr="003A4EB5">
              <w:rPr>
                <w:rFonts w:ascii="Nikosh" w:hAnsi="Nikosh"/>
                <w:b/>
                <w:sz w:val="28"/>
                <w:szCs w:val="28"/>
              </w:rPr>
              <w:t>সভার তারিখ ও সময়</w:t>
            </w:r>
          </w:p>
        </w:tc>
        <w:tc>
          <w:tcPr>
            <w:tcW w:w="1800" w:type="dxa"/>
          </w:tcPr>
          <w:p w:rsidR="00054645" w:rsidRPr="003A4EB5" w:rsidRDefault="00054645" w:rsidP="00054645">
            <w:pPr>
              <w:jc w:val="center"/>
              <w:rPr>
                <w:rFonts w:ascii="Nikosh" w:hAnsi="Nikosh"/>
                <w:b/>
                <w:sz w:val="28"/>
                <w:szCs w:val="28"/>
              </w:rPr>
            </w:pPr>
            <w:r w:rsidRPr="003A4EB5">
              <w:rPr>
                <w:rFonts w:ascii="Nikosh" w:hAnsi="Nikosh"/>
                <w:b/>
                <w:sz w:val="28"/>
                <w:szCs w:val="28"/>
              </w:rPr>
              <w:t>সভাপতিসহ সভার সদস্য সংখ্যা</w:t>
            </w:r>
          </w:p>
        </w:tc>
        <w:tc>
          <w:tcPr>
            <w:tcW w:w="2088" w:type="dxa"/>
          </w:tcPr>
          <w:p w:rsidR="00054645" w:rsidRPr="003A4EB5" w:rsidRDefault="00054645" w:rsidP="00054645">
            <w:pPr>
              <w:jc w:val="center"/>
              <w:rPr>
                <w:rFonts w:ascii="Nikosh" w:hAnsi="Nikosh"/>
                <w:b/>
                <w:sz w:val="28"/>
                <w:szCs w:val="28"/>
              </w:rPr>
            </w:pPr>
            <w:r w:rsidRPr="003A4EB5">
              <w:rPr>
                <w:rFonts w:ascii="Nikosh" w:hAnsi="Nikosh"/>
                <w:b/>
                <w:sz w:val="28"/>
                <w:szCs w:val="28"/>
              </w:rPr>
              <w:t>আপ্যায়নের মেন্যু</w:t>
            </w:r>
            <w:r w:rsidR="003A4EB5">
              <w:rPr>
                <w:rFonts w:ascii="Nikosh" w:hAnsi="Nikosh"/>
                <w:b/>
                <w:sz w:val="28"/>
                <w:szCs w:val="28"/>
              </w:rPr>
              <w:t xml:space="preserve"> </w:t>
            </w:r>
            <w:r w:rsidRPr="003A4EB5">
              <w:rPr>
                <w:rFonts w:ascii="Nikosh" w:hAnsi="Nikosh"/>
                <w:b/>
                <w:sz w:val="28"/>
                <w:szCs w:val="28"/>
              </w:rPr>
              <w:t>(১৫%ভ্যাটসহ সর্বোচ্চ ৪০/-টাকার মধ্যে)</w:t>
            </w:r>
          </w:p>
        </w:tc>
      </w:tr>
      <w:tr w:rsidR="00054645" w:rsidTr="00133C16">
        <w:trPr>
          <w:trHeight w:val="1925"/>
        </w:trPr>
        <w:tc>
          <w:tcPr>
            <w:tcW w:w="558" w:type="dxa"/>
          </w:tcPr>
          <w:p w:rsidR="00054645" w:rsidRDefault="00054645" w:rsidP="00054645">
            <w:pPr>
              <w:jc w:val="center"/>
              <w:rPr>
                <w:rFonts w:ascii="Nikosh" w:hAnsi="Nikosh"/>
                <w:sz w:val="28"/>
                <w:szCs w:val="28"/>
              </w:rPr>
            </w:pPr>
          </w:p>
        </w:tc>
        <w:tc>
          <w:tcPr>
            <w:tcW w:w="3060" w:type="dxa"/>
          </w:tcPr>
          <w:p w:rsidR="00054645" w:rsidRDefault="00054645" w:rsidP="00054645">
            <w:pPr>
              <w:jc w:val="center"/>
              <w:rPr>
                <w:rFonts w:ascii="Nikosh" w:hAnsi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054645" w:rsidRDefault="00054645" w:rsidP="00054645">
            <w:pPr>
              <w:jc w:val="center"/>
              <w:rPr>
                <w:rFonts w:ascii="Nikosh" w:hAnsi="Nikosh"/>
                <w:sz w:val="28"/>
                <w:szCs w:val="28"/>
              </w:rPr>
            </w:pPr>
          </w:p>
        </w:tc>
        <w:tc>
          <w:tcPr>
            <w:tcW w:w="1800" w:type="dxa"/>
          </w:tcPr>
          <w:p w:rsidR="00054645" w:rsidRDefault="00054645" w:rsidP="00054645">
            <w:pPr>
              <w:jc w:val="center"/>
              <w:rPr>
                <w:rFonts w:ascii="Nikosh" w:hAnsi="Nikosh"/>
                <w:sz w:val="28"/>
                <w:szCs w:val="28"/>
              </w:rPr>
            </w:pPr>
          </w:p>
        </w:tc>
        <w:tc>
          <w:tcPr>
            <w:tcW w:w="2088" w:type="dxa"/>
          </w:tcPr>
          <w:p w:rsidR="00054645" w:rsidRDefault="00054645" w:rsidP="00054645">
            <w:pPr>
              <w:jc w:val="center"/>
              <w:rPr>
                <w:rFonts w:ascii="Nikosh" w:hAnsi="Nikosh"/>
                <w:sz w:val="28"/>
                <w:szCs w:val="28"/>
              </w:rPr>
            </w:pPr>
          </w:p>
        </w:tc>
      </w:tr>
    </w:tbl>
    <w:p w:rsidR="005C4D64" w:rsidRPr="005C4D64" w:rsidRDefault="005C4D64" w:rsidP="005C4D64">
      <w:pPr>
        <w:jc w:val="both"/>
        <w:rPr>
          <w:rFonts w:ascii="Nikosh" w:hAnsi="Nikosh"/>
          <w:b/>
          <w:sz w:val="28"/>
          <w:szCs w:val="28"/>
        </w:rPr>
      </w:pPr>
    </w:p>
    <w:p w:rsidR="003A4EB5" w:rsidRDefault="00EF7D61" w:rsidP="005C4D64">
      <w:pPr>
        <w:jc w:val="both"/>
        <w:rPr>
          <w:rFonts w:ascii="Nikosh" w:hAnsi="Nikosh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85pt;margin-top:26.05pt;width:168.6pt;height:93.55pt;z-index:251660288;mso-wrap-style:none" stroked="f">
            <v:textbox style="mso-fit-shape-to-text:t">
              <w:txbxContent>
                <w:p w:rsidR="00EF7D61" w:rsidRDefault="00EF7D61" w:rsidP="005C4D64">
                  <w:pPr>
                    <w:jc w:val="both"/>
                    <w:rPr>
                      <w:rFonts w:ascii="Nikosh" w:hAnsi="Nikosh"/>
                      <w:b/>
                      <w:sz w:val="28"/>
                      <w:szCs w:val="28"/>
                    </w:rPr>
                  </w:pPr>
                </w:p>
                <w:p w:rsidR="00EF7D61" w:rsidRDefault="00EF7D61" w:rsidP="00EF7D61">
                  <w:pPr>
                    <w:ind w:left="1440"/>
                    <w:jc w:val="right"/>
                    <w:rPr>
                      <w:rFonts w:ascii="Nikosh" w:hAnsi="Nikosh"/>
                      <w:b/>
                      <w:sz w:val="28"/>
                      <w:szCs w:val="28"/>
                    </w:rPr>
                  </w:pPr>
                  <w:r>
                    <w:rPr>
                      <w:rFonts w:ascii="Nikosh" w:hAnsi="Nikosh"/>
                      <w:b/>
                      <w:sz w:val="28"/>
                      <w:szCs w:val="28"/>
                    </w:rPr>
                    <w:t>স্বাক্ষর</w:t>
                  </w:r>
                </w:p>
                <w:p w:rsidR="00EF7D61" w:rsidRPr="0003309B" w:rsidRDefault="00EF7D61" w:rsidP="0003309B">
                  <w:pPr>
                    <w:ind w:left="1440"/>
                    <w:jc w:val="right"/>
                    <w:rPr>
                      <w:rFonts w:ascii="Nikosh" w:hAnsi="Nikosh"/>
                      <w:b/>
                      <w:sz w:val="28"/>
                      <w:szCs w:val="28"/>
                    </w:rPr>
                  </w:pPr>
                  <w:r>
                    <w:rPr>
                      <w:rFonts w:ascii="Nikosh" w:hAnsi="Nikosh"/>
                      <w:b/>
                      <w:sz w:val="28"/>
                      <w:szCs w:val="28"/>
                    </w:rPr>
                    <w:t>কর্মকর্তার নাম/সিল</w:t>
                  </w:r>
                </w:p>
              </w:txbxContent>
            </v:textbox>
            <w10:wrap type="square"/>
          </v:shape>
        </w:pict>
      </w:r>
    </w:p>
    <w:p w:rsidR="003A4EB5" w:rsidRDefault="003A4EB5" w:rsidP="005C4D64">
      <w:pPr>
        <w:jc w:val="both"/>
        <w:rPr>
          <w:rFonts w:ascii="Nikosh" w:hAnsi="Nikosh"/>
          <w:b/>
          <w:sz w:val="28"/>
          <w:szCs w:val="28"/>
        </w:rPr>
      </w:pPr>
    </w:p>
    <w:p w:rsidR="003A4EB5" w:rsidRDefault="003A4EB5" w:rsidP="005C4D64">
      <w:pPr>
        <w:jc w:val="both"/>
        <w:rPr>
          <w:rFonts w:ascii="Nikosh" w:hAnsi="Nikosh"/>
          <w:b/>
          <w:sz w:val="28"/>
          <w:szCs w:val="28"/>
        </w:rPr>
      </w:pPr>
    </w:p>
    <w:p w:rsidR="002E095A" w:rsidRDefault="002E095A" w:rsidP="005C4D64">
      <w:pPr>
        <w:jc w:val="both"/>
        <w:rPr>
          <w:rFonts w:ascii="Nikosh" w:hAnsi="Nikosh"/>
          <w:b/>
          <w:sz w:val="28"/>
          <w:szCs w:val="28"/>
        </w:rPr>
      </w:pPr>
    </w:p>
    <w:p w:rsidR="002E095A" w:rsidRDefault="002E095A" w:rsidP="005C4D64">
      <w:pPr>
        <w:jc w:val="both"/>
        <w:rPr>
          <w:rFonts w:ascii="Nikosh" w:hAnsi="Nikosh"/>
          <w:b/>
          <w:sz w:val="28"/>
          <w:szCs w:val="28"/>
        </w:rPr>
      </w:pPr>
    </w:p>
    <w:p w:rsidR="00EF7D61" w:rsidRDefault="00EF7D61" w:rsidP="005C4D64">
      <w:pPr>
        <w:jc w:val="both"/>
        <w:rPr>
          <w:rFonts w:ascii="Nikosh" w:hAnsi="Nikosh"/>
          <w:b/>
          <w:sz w:val="28"/>
          <w:szCs w:val="28"/>
        </w:rPr>
      </w:pPr>
    </w:p>
    <w:p w:rsidR="00EF7D61" w:rsidRDefault="00EF7D61" w:rsidP="005C4D64">
      <w:pPr>
        <w:jc w:val="both"/>
        <w:rPr>
          <w:rFonts w:ascii="Nikosh" w:hAnsi="Nikosh"/>
          <w:b/>
          <w:sz w:val="28"/>
          <w:szCs w:val="28"/>
        </w:rPr>
      </w:pPr>
    </w:p>
    <w:p w:rsidR="00133C16" w:rsidRDefault="00133C16" w:rsidP="002E095A">
      <w:pPr>
        <w:jc w:val="both"/>
        <w:rPr>
          <w:rFonts w:ascii="Nikosh" w:hAnsi="Nikosh"/>
          <w:b/>
          <w:sz w:val="28"/>
          <w:szCs w:val="28"/>
        </w:rPr>
      </w:pPr>
    </w:p>
    <w:p w:rsidR="00133C16" w:rsidRDefault="00133C16" w:rsidP="002E095A">
      <w:pPr>
        <w:jc w:val="both"/>
        <w:rPr>
          <w:rFonts w:ascii="Nikosh" w:hAnsi="Nikosh"/>
          <w:b/>
          <w:sz w:val="28"/>
          <w:szCs w:val="28"/>
        </w:rPr>
      </w:pPr>
    </w:p>
    <w:p w:rsidR="005C4D64" w:rsidRDefault="00054645" w:rsidP="002E095A">
      <w:pPr>
        <w:jc w:val="both"/>
        <w:rPr>
          <w:rFonts w:ascii="Nikosh" w:hAnsi="Nikosh"/>
          <w:sz w:val="28"/>
          <w:szCs w:val="28"/>
        </w:rPr>
      </w:pPr>
      <w:proofErr w:type="spellStart"/>
      <w:r w:rsidRPr="005C4D64">
        <w:rPr>
          <w:rFonts w:ascii="Nikosh" w:hAnsi="Nikosh"/>
          <w:b/>
          <w:sz w:val="28"/>
          <w:szCs w:val="28"/>
        </w:rPr>
        <w:t>বি:দ্র</w:t>
      </w:r>
      <w:proofErr w:type="spellEnd"/>
      <w:r w:rsidRPr="005C4D64">
        <w:rPr>
          <w:rFonts w:ascii="Nikosh" w:hAnsi="Nikosh"/>
          <w:b/>
          <w:sz w:val="28"/>
          <w:szCs w:val="28"/>
        </w:rPr>
        <w:t>:</w:t>
      </w:r>
      <w:r>
        <w:rPr>
          <w:rFonts w:ascii="Nikosh" w:hAnsi="Nikosh"/>
          <w:sz w:val="28"/>
          <w:szCs w:val="28"/>
        </w:rPr>
        <w:t xml:space="preserve"> সভার </w:t>
      </w:r>
      <w:proofErr w:type="spellStart"/>
      <w:r>
        <w:rPr>
          <w:rFonts w:ascii="Nikosh" w:hAnsi="Nikosh"/>
          <w:sz w:val="28"/>
          <w:szCs w:val="28"/>
        </w:rPr>
        <w:t>নোটিশসহ</w:t>
      </w:r>
      <w:proofErr w:type="spellEnd"/>
      <w:r>
        <w:rPr>
          <w:rFonts w:ascii="Nikosh" w:hAnsi="Nikosh"/>
          <w:sz w:val="28"/>
          <w:szCs w:val="28"/>
        </w:rPr>
        <w:t xml:space="preserve"> </w:t>
      </w:r>
      <w:proofErr w:type="spellStart"/>
      <w:r>
        <w:rPr>
          <w:rFonts w:ascii="Nikosh" w:hAnsi="Nikosh"/>
          <w:sz w:val="28"/>
          <w:szCs w:val="28"/>
        </w:rPr>
        <w:t>রিক্যুইজিশন</w:t>
      </w:r>
      <w:proofErr w:type="spellEnd"/>
      <w:r>
        <w:rPr>
          <w:rFonts w:ascii="Nikosh" w:hAnsi="Nikosh"/>
          <w:sz w:val="28"/>
          <w:szCs w:val="28"/>
        </w:rPr>
        <w:t xml:space="preserve"> </w:t>
      </w:r>
      <w:proofErr w:type="spellStart"/>
      <w:r>
        <w:rPr>
          <w:rFonts w:ascii="Nikosh" w:hAnsi="Nikosh"/>
          <w:sz w:val="28"/>
          <w:szCs w:val="28"/>
        </w:rPr>
        <w:t>ফরম</w:t>
      </w:r>
      <w:r w:rsidR="00133C16">
        <w:rPr>
          <w:rFonts w:ascii="Nikosh" w:hAnsi="Nikosh"/>
          <w:sz w:val="28"/>
          <w:szCs w:val="28"/>
        </w:rPr>
        <w:t>টি</w:t>
      </w:r>
      <w:proofErr w:type="spellEnd"/>
      <w:r>
        <w:rPr>
          <w:rFonts w:ascii="Nikosh" w:hAnsi="Nikosh"/>
          <w:sz w:val="28"/>
          <w:szCs w:val="28"/>
        </w:rPr>
        <w:t xml:space="preserve"> </w:t>
      </w:r>
      <w:r w:rsidR="0075072B">
        <w:rPr>
          <w:rFonts w:ascii="Nikosh" w:hAnsi="Nikosh"/>
          <w:sz w:val="28"/>
          <w:szCs w:val="28"/>
        </w:rPr>
        <w:t>সভা</w:t>
      </w:r>
      <w:r>
        <w:rPr>
          <w:rFonts w:ascii="Nikosh" w:hAnsi="Nikosh"/>
          <w:sz w:val="28"/>
          <w:szCs w:val="28"/>
        </w:rPr>
        <w:t xml:space="preserve"> </w:t>
      </w:r>
      <w:proofErr w:type="spellStart"/>
      <w:r>
        <w:rPr>
          <w:rFonts w:ascii="Nikosh" w:hAnsi="Nikosh"/>
          <w:sz w:val="28"/>
          <w:szCs w:val="28"/>
        </w:rPr>
        <w:t>অনুষ্ঠানের</w:t>
      </w:r>
      <w:proofErr w:type="spellEnd"/>
      <w:r>
        <w:rPr>
          <w:rFonts w:ascii="Nikosh" w:hAnsi="Nikosh"/>
          <w:sz w:val="28"/>
          <w:szCs w:val="28"/>
        </w:rPr>
        <w:t xml:space="preserve"> </w:t>
      </w:r>
      <w:proofErr w:type="spellStart"/>
      <w:r>
        <w:rPr>
          <w:rFonts w:ascii="Nikosh" w:hAnsi="Nikosh"/>
          <w:sz w:val="28"/>
          <w:szCs w:val="28"/>
        </w:rPr>
        <w:t>ন্যূনতম</w:t>
      </w:r>
      <w:proofErr w:type="spellEnd"/>
      <w:r>
        <w:rPr>
          <w:rFonts w:ascii="Nikosh" w:hAnsi="Nikosh"/>
          <w:sz w:val="28"/>
          <w:szCs w:val="28"/>
        </w:rPr>
        <w:t xml:space="preserve"> ০১(এক) দিন </w:t>
      </w:r>
      <w:proofErr w:type="spellStart"/>
      <w:r>
        <w:rPr>
          <w:rFonts w:ascii="Nikosh" w:hAnsi="Nikosh"/>
          <w:sz w:val="28"/>
          <w:szCs w:val="28"/>
        </w:rPr>
        <w:t>পূর্বে</w:t>
      </w:r>
      <w:proofErr w:type="spellEnd"/>
      <w:r>
        <w:rPr>
          <w:rFonts w:ascii="Nikosh" w:hAnsi="Nikosh"/>
          <w:sz w:val="28"/>
          <w:szCs w:val="28"/>
        </w:rPr>
        <w:t xml:space="preserve"> প্র</w:t>
      </w:r>
      <w:r w:rsidR="0075072B">
        <w:rPr>
          <w:rFonts w:ascii="Nikosh" w:hAnsi="Nikosh"/>
          <w:sz w:val="28"/>
          <w:szCs w:val="28"/>
        </w:rPr>
        <w:t>শা</w:t>
      </w:r>
      <w:r>
        <w:rPr>
          <w:rFonts w:ascii="Nikosh" w:hAnsi="Nikosh"/>
          <w:sz w:val="28"/>
          <w:szCs w:val="28"/>
        </w:rPr>
        <w:t xml:space="preserve">সন-১ </w:t>
      </w:r>
      <w:proofErr w:type="spellStart"/>
      <w:r>
        <w:rPr>
          <w:rFonts w:ascii="Nikosh" w:hAnsi="Nikosh"/>
          <w:sz w:val="28"/>
          <w:szCs w:val="28"/>
        </w:rPr>
        <w:t>অধিশাখায়</w:t>
      </w:r>
      <w:proofErr w:type="spellEnd"/>
      <w:r>
        <w:rPr>
          <w:rFonts w:ascii="Nikosh" w:hAnsi="Nikosh"/>
          <w:sz w:val="28"/>
          <w:szCs w:val="28"/>
        </w:rPr>
        <w:t xml:space="preserve"> </w:t>
      </w:r>
      <w:r w:rsidR="002E095A">
        <w:rPr>
          <w:rFonts w:ascii="Nikosh" w:hAnsi="Nikosh"/>
          <w:sz w:val="28"/>
          <w:szCs w:val="28"/>
        </w:rPr>
        <w:t xml:space="preserve">দাখিল </w:t>
      </w:r>
      <w:r w:rsidR="00EF7D61">
        <w:rPr>
          <w:rFonts w:ascii="Nikosh" w:hAnsi="Nikosh"/>
          <w:sz w:val="28"/>
          <w:szCs w:val="28"/>
        </w:rPr>
        <w:t>করতে হবে।</w:t>
      </w:r>
    </w:p>
    <w:p w:rsidR="005C4D64" w:rsidRPr="00054645" w:rsidRDefault="005C4D64" w:rsidP="00054645">
      <w:pPr>
        <w:rPr>
          <w:rFonts w:ascii="Nikosh" w:hAnsi="Nikosh"/>
          <w:sz w:val="28"/>
          <w:szCs w:val="28"/>
        </w:rPr>
      </w:pPr>
    </w:p>
    <w:sectPr w:rsidR="005C4D64" w:rsidRPr="00054645" w:rsidSect="00133C1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>
    <w:useFELayout/>
  </w:compat>
  <w:rsids>
    <w:rsidRoot w:val="00904B7C"/>
    <w:rsid w:val="00054645"/>
    <w:rsid w:val="00123C7A"/>
    <w:rsid w:val="00133C16"/>
    <w:rsid w:val="002E095A"/>
    <w:rsid w:val="002E3ACD"/>
    <w:rsid w:val="003A4EB5"/>
    <w:rsid w:val="0058375B"/>
    <w:rsid w:val="005C4D64"/>
    <w:rsid w:val="005D614D"/>
    <w:rsid w:val="006A7C5E"/>
    <w:rsid w:val="00735E7D"/>
    <w:rsid w:val="0075072B"/>
    <w:rsid w:val="00765D7D"/>
    <w:rsid w:val="007A4327"/>
    <w:rsid w:val="008A33B3"/>
    <w:rsid w:val="00904B7C"/>
    <w:rsid w:val="0094559D"/>
    <w:rsid w:val="00A755AE"/>
    <w:rsid w:val="00C157C3"/>
    <w:rsid w:val="00EA1A39"/>
    <w:rsid w:val="00EF0653"/>
    <w:rsid w:val="00EF7D61"/>
    <w:rsid w:val="00F17AC5"/>
    <w:rsid w:val="00FD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mehedi</cp:lastModifiedBy>
  <cp:revision>14</cp:revision>
  <cp:lastPrinted>2018-09-06T03:19:00Z</cp:lastPrinted>
  <dcterms:created xsi:type="dcterms:W3CDTF">2018-07-15T08:25:00Z</dcterms:created>
  <dcterms:modified xsi:type="dcterms:W3CDTF">2018-09-06T03:22:00Z</dcterms:modified>
</cp:coreProperties>
</file>