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0E" w:rsidRDefault="00D6690E" w:rsidP="001C6717">
      <w:pPr>
        <w:spacing w:after="0" w:line="240" w:lineRule="auto"/>
        <w:jc w:val="center"/>
        <w:rPr>
          <w:rFonts w:ascii="Times New Roman" w:hAnsi="Times New Roman" w:cs="Times New Roman"/>
          <w:b/>
          <w:bCs/>
        </w:rPr>
      </w:pPr>
    </w:p>
    <w:p w:rsidR="00D6690E" w:rsidRDefault="00D6690E" w:rsidP="001C6717">
      <w:pPr>
        <w:spacing w:after="0" w:line="240" w:lineRule="auto"/>
        <w:jc w:val="center"/>
        <w:rPr>
          <w:rFonts w:ascii="Times New Roman" w:hAnsi="Times New Roman" w:cs="Times New Roman"/>
          <w:b/>
          <w:bCs/>
        </w:rPr>
      </w:pPr>
    </w:p>
    <w:p w:rsidR="00D6690E" w:rsidRDefault="00D6690E" w:rsidP="001C6717">
      <w:pPr>
        <w:spacing w:after="0" w:line="240" w:lineRule="auto"/>
        <w:jc w:val="center"/>
        <w:rPr>
          <w:rFonts w:ascii="Times New Roman" w:hAnsi="Times New Roman" w:cs="Times New Roman"/>
          <w:b/>
          <w:bCs/>
        </w:rPr>
      </w:pPr>
    </w:p>
    <w:p w:rsidR="00D6690E" w:rsidRDefault="00D6690E" w:rsidP="001C6717">
      <w:pPr>
        <w:spacing w:after="0" w:line="240" w:lineRule="auto"/>
        <w:jc w:val="center"/>
        <w:rPr>
          <w:rFonts w:ascii="Times New Roman" w:hAnsi="Times New Roman" w:cs="Times New Roman"/>
          <w:b/>
          <w:bCs/>
        </w:rPr>
      </w:pPr>
    </w:p>
    <w:p w:rsidR="00D6690E" w:rsidRDefault="00D6690E" w:rsidP="001C6717">
      <w:pPr>
        <w:spacing w:after="0" w:line="240" w:lineRule="auto"/>
        <w:jc w:val="center"/>
        <w:rPr>
          <w:rFonts w:ascii="Times New Roman" w:hAnsi="Times New Roman" w:cs="Times New Roman"/>
          <w:b/>
          <w:bCs/>
        </w:rPr>
      </w:pPr>
    </w:p>
    <w:p w:rsidR="00D6690E" w:rsidRDefault="00D6690E" w:rsidP="001C6717">
      <w:pPr>
        <w:spacing w:after="0" w:line="240" w:lineRule="auto"/>
        <w:jc w:val="center"/>
        <w:rPr>
          <w:rFonts w:ascii="Times New Roman" w:hAnsi="Times New Roman" w:cs="Times New Roman"/>
          <w:b/>
          <w:bCs/>
        </w:rPr>
      </w:pPr>
    </w:p>
    <w:p w:rsidR="00D6690E" w:rsidRDefault="00D6690E" w:rsidP="001C6717">
      <w:pPr>
        <w:spacing w:after="0" w:line="240" w:lineRule="auto"/>
        <w:jc w:val="center"/>
        <w:rPr>
          <w:rFonts w:ascii="Times New Roman" w:hAnsi="Times New Roman" w:cs="Times New Roman"/>
          <w:b/>
          <w:bCs/>
        </w:rPr>
      </w:pPr>
    </w:p>
    <w:p w:rsidR="00D6690E" w:rsidRDefault="00D6690E" w:rsidP="001C6717">
      <w:pPr>
        <w:spacing w:after="0" w:line="240" w:lineRule="auto"/>
        <w:jc w:val="center"/>
        <w:rPr>
          <w:rFonts w:ascii="Times New Roman" w:hAnsi="Times New Roman" w:cs="Times New Roman"/>
          <w:b/>
          <w:bCs/>
        </w:rPr>
      </w:pPr>
    </w:p>
    <w:p w:rsidR="00D6690E" w:rsidRDefault="00D6690E" w:rsidP="001C6717">
      <w:pPr>
        <w:spacing w:after="0" w:line="240" w:lineRule="auto"/>
        <w:jc w:val="center"/>
        <w:rPr>
          <w:rFonts w:ascii="Times New Roman" w:hAnsi="Times New Roman" w:cs="Times New Roman"/>
          <w:b/>
          <w:bCs/>
        </w:rPr>
      </w:pPr>
    </w:p>
    <w:p w:rsidR="00D6690E" w:rsidRDefault="00D6690E" w:rsidP="001C6717">
      <w:pPr>
        <w:spacing w:after="0" w:line="240" w:lineRule="auto"/>
        <w:jc w:val="center"/>
        <w:rPr>
          <w:rFonts w:ascii="Times New Roman" w:hAnsi="Times New Roman" w:cs="Times New Roman"/>
          <w:b/>
          <w:bCs/>
        </w:rPr>
      </w:pPr>
    </w:p>
    <w:p w:rsidR="00D6690E" w:rsidRPr="00301018" w:rsidRDefault="00D6690E" w:rsidP="00D6690E">
      <w:pPr>
        <w:spacing w:after="0" w:line="240" w:lineRule="auto"/>
        <w:jc w:val="center"/>
        <w:rPr>
          <w:rFonts w:ascii="Times New Roman" w:hAnsi="Times New Roman" w:cs="Times New Roman"/>
          <w:b/>
          <w:bCs/>
          <w:sz w:val="40"/>
          <w:szCs w:val="40"/>
        </w:rPr>
      </w:pPr>
      <w:r w:rsidRPr="00301018">
        <w:rPr>
          <w:rFonts w:ascii="Times New Roman" w:hAnsi="Times New Roman" w:cs="Times New Roman"/>
          <w:b/>
          <w:bCs/>
          <w:sz w:val="40"/>
          <w:szCs w:val="40"/>
        </w:rPr>
        <w:t xml:space="preserve">Official Celebration </w:t>
      </w:r>
    </w:p>
    <w:p w:rsidR="00D6690E" w:rsidRPr="00301018" w:rsidRDefault="00D6690E" w:rsidP="00D6690E">
      <w:pPr>
        <w:spacing w:after="0" w:line="240" w:lineRule="auto"/>
        <w:jc w:val="center"/>
        <w:rPr>
          <w:rFonts w:ascii="Times New Roman" w:hAnsi="Times New Roman" w:cs="Times New Roman"/>
          <w:b/>
          <w:bCs/>
          <w:sz w:val="40"/>
          <w:szCs w:val="40"/>
        </w:rPr>
      </w:pPr>
      <w:r w:rsidRPr="00301018">
        <w:rPr>
          <w:rFonts w:ascii="Times New Roman" w:hAnsi="Times New Roman" w:cs="Times New Roman"/>
          <w:b/>
          <w:bCs/>
          <w:sz w:val="40"/>
          <w:szCs w:val="40"/>
        </w:rPr>
        <w:t>of</w:t>
      </w:r>
    </w:p>
    <w:p w:rsidR="00D6690E" w:rsidRPr="00D6690E" w:rsidRDefault="00D6690E" w:rsidP="00D6690E">
      <w:pPr>
        <w:spacing w:after="0" w:line="240" w:lineRule="auto"/>
        <w:jc w:val="center"/>
        <w:rPr>
          <w:rFonts w:ascii="Times New Roman" w:hAnsi="Times New Roman" w:cs="Times New Roman"/>
          <w:b/>
          <w:bCs/>
          <w:sz w:val="40"/>
          <w:szCs w:val="40"/>
          <w:u w:val="single"/>
        </w:rPr>
      </w:pPr>
      <w:r w:rsidRPr="00D6690E">
        <w:rPr>
          <w:rFonts w:ascii="Times New Roman" w:hAnsi="Times New Roman" w:cs="Times New Roman"/>
          <w:b/>
          <w:bCs/>
          <w:sz w:val="40"/>
          <w:szCs w:val="40"/>
          <w:u w:val="single"/>
        </w:rPr>
        <w:t>Dhaka, OIC City of Tourism-2019</w:t>
      </w:r>
    </w:p>
    <w:p w:rsidR="00D6690E" w:rsidRPr="00D6690E" w:rsidRDefault="00D6690E" w:rsidP="00D6690E">
      <w:pPr>
        <w:spacing w:after="0" w:line="240" w:lineRule="auto"/>
        <w:jc w:val="center"/>
        <w:rPr>
          <w:rFonts w:ascii="Times New Roman" w:hAnsi="Times New Roman" w:cs="Times New Roman"/>
          <w:b/>
          <w:bCs/>
          <w:sz w:val="40"/>
          <w:szCs w:val="40"/>
        </w:rPr>
      </w:pPr>
    </w:p>
    <w:p w:rsidR="00D6690E" w:rsidRPr="00D6690E" w:rsidRDefault="00D6690E" w:rsidP="00D6690E">
      <w:pPr>
        <w:spacing w:after="0" w:line="240" w:lineRule="auto"/>
        <w:jc w:val="center"/>
        <w:rPr>
          <w:rFonts w:ascii="Times New Roman" w:hAnsi="Times New Roman" w:cs="Times New Roman"/>
          <w:sz w:val="36"/>
          <w:szCs w:val="36"/>
        </w:rPr>
      </w:pPr>
      <w:r w:rsidRPr="00D6690E">
        <w:rPr>
          <w:rFonts w:ascii="Times New Roman" w:hAnsi="Times New Roman" w:cs="Times New Roman"/>
          <w:sz w:val="36"/>
          <w:szCs w:val="36"/>
        </w:rPr>
        <w:t>11-12 July, 2019</w:t>
      </w:r>
    </w:p>
    <w:p w:rsidR="00D6690E" w:rsidRDefault="00D6690E" w:rsidP="00D6690E">
      <w:pPr>
        <w:spacing w:after="0" w:line="240" w:lineRule="auto"/>
        <w:jc w:val="center"/>
        <w:rPr>
          <w:rFonts w:ascii="Times New Roman" w:hAnsi="Times New Roman" w:cs="Times New Roman"/>
          <w:sz w:val="36"/>
          <w:szCs w:val="36"/>
        </w:rPr>
      </w:pPr>
      <w:r w:rsidRPr="00D6690E">
        <w:rPr>
          <w:rFonts w:ascii="Times New Roman" w:hAnsi="Times New Roman" w:cs="Times New Roman"/>
          <w:sz w:val="36"/>
          <w:szCs w:val="36"/>
        </w:rPr>
        <w:t>Dhaka, Bangladesh</w:t>
      </w:r>
    </w:p>
    <w:p w:rsidR="00D6690E" w:rsidRDefault="00D6690E" w:rsidP="00D6690E">
      <w:pPr>
        <w:spacing w:after="0" w:line="240" w:lineRule="auto"/>
        <w:jc w:val="center"/>
        <w:rPr>
          <w:rFonts w:ascii="Times New Roman" w:hAnsi="Times New Roman" w:cs="Times New Roman"/>
          <w:sz w:val="36"/>
          <w:szCs w:val="36"/>
        </w:rPr>
      </w:pPr>
    </w:p>
    <w:p w:rsidR="00D6690E" w:rsidRDefault="00D6690E" w:rsidP="00D6690E">
      <w:pPr>
        <w:spacing w:after="0" w:line="240" w:lineRule="auto"/>
        <w:jc w:val="center"/>
        <w:rPr>
          <w:rFonts w:ascii="Times New Roman" w:hAnsi="Times New Roman" w:cs="Times New Roman"/>
          <w:sz w:val="36"/>
          <w:szCs w:val="36"/>
        </w:rPr>
      </w:pPr>
    </w:p>
    <w:p w:rsidR="00D6690E" w:rsidRDefault="00D6690E" w:rsidP="00D6690E">
      <w:pPr>
        <w:spacing w:after="0" w:line="240" w:lineRule="auto"/>
        <w:jc w:val="center"/>
        <w:rPr>
          <w:rFonts w:ascii="Times New Roman" w:hAnsi="Times New Roman" w:cs="Times New Roman"/>
          <w:sz w:val="36"/>
          <w:szCs w:val="36"/>
        </w:rPr>
      </w:pPr>
    </w:p>
    <w:p w:rsidR="00D6690E" w:rsidRDefault="00D6690E" w:rsidP="00D6690E">
      <w:pPr>
        <w:spacing w:after="0" w:line="240" w:lineRule="auto"/>
        <w:jc w:val="center"/>
        <w:rPr>
          <w:rFonts w:ascii="Times New Roman" w:hAnsi="Times New Roman" w:cs="Times New Roman"/>
          <w:sz w:val="36"/>
          <w:szCs w:val="36"/>
        </w:rPr>
      </w:pPr>
    </w:p>
    <w:p w:rsidR="00D6690E" w:rsidRDefault="00D6690E" w:rsidP="00D6690E">
      <w:pPr>
        <w:spacing w:after="0" w:line="240" w:lineRule="auto"/>
        <w:jc w:val="center"/>
        <w:rPr>
          <w:rFonts w:ascii="Times New Roman" w:hAnsi="Times New Roman" w:cs="Times New Roman"/>
          <w:sz w:val="36"/>
          <w:szCs w:val="36"/>
        </w:rPr>
      </w:pPr>
    </w:p>
    <w:p w:rsidR="00D6690E" w:rsidRDefault="00D6690E" w:rsidP="00D6690E">
      <w:pPr>
        <w:spacing w:after="0" w:line="240" w:lineRule="auto"/>
        <w:jc w:val="center"/>
        <w:rPr>
          <w:rFonts w:ascii="Times New Roman" w:hAnsi="Times New Roman" w:cs="Times New Roman"/>
          <w:sz w:val="36"/>
          <w:szCs w:val="36"/>
        </w:rPr>
      </w:pPr>
    </w:p>
    <w:p w:rsidR="00D6690E" w:rsidRDefault="00D6690E" w:rsidP="00D6690E">
      <w:pPr>
        <w:spacing w:after="0" w:line="240" w:lineRule="auto"/>
        <w:jc w:val="center"/>
        <w:rPr>
          <w:rFonts w:ascii="Times New Roman" w:hAnsi="Times New Roman" w:cs="Times New Roman"/>
          <w:sz w:val="36"/>
          <w:szCs w:val="36"/>
        </w:rPr>
      </w:pPr>
    </w:p>
    <w:p w:rsidR="00D6690E" w:rsidRDefault="00D6690E" w:rsidP="00D6690E">
      <w:pPr>
        <w:spacing w:after="0" w:line="240" w:lineRule="auto"/>
        <w:jc w:val="center"/>
        <w:rPr>
          <w:rFonts w:ascii="Times New Roman" w:hAnsi="Times New Roman" w:cs="Times New Roman"/>
          <w:sz w:val="36"/>
          <w:szCs w:val="36"/>
        </w:rPr>
      </w:pPr>
    </w:p>
    <w:p w:rsidR="00D6690E" w:rsidRDefault="00D6690E" w:rsidP="00D6690E">
      <w:pPr>
        <w:spacing w:after="0" w:line="240" w:lineRule="auto"/>
        <w:jc w:val="center"/>
        <w:rPr>
          <w:rFonts w:ascii="Times New Roman" w:hAnsi="Times New Roman" w:cs="Times New Roman"/>
          <w:sz w:val="36"/>
          <w:szCs w:val="36"/>
        </w:rPr>
      </w:pPr>
    </w:p>
    <w:p w:rsidR="00D6690E" w:rsidRDefault="00D6690E" w:rsidP="00D6690E">
      <w:pPr>
        <w:spacing w:after="0" w:line="240" w:lineRule="auto"/>
        <w:jc w:val="center"/>
        <w:rPr>
          <w:rFonts w:ascii="Times New Roman" w:hAnsi="Times New Roman" w:cs="Times New Roman"/>
          <w:sz w:val="36"/>
          <w:szCs w:val="36"/>
        </w:rPr>
      </w:pPr>
    </w:p>
    <w:p w:rsidR="00D6690E" w:rsidRDefault="00D6690E" w:rsidP="00D6690E">
      <w:pPr>
        <w:spacing w:after="0" w:line="240" w:lineRule="auto"/>
        <w:jc w:val="center"/>
        <w:rPr>
          <w:rFonts w:ascii="Times New Roman" w:hAnsi="Times New Roman" w:cs="Times New Roman"/>
          <w:sz w:val="36"/>
          <w:szCs w:val="36"/>
        </w:rPr>
      </w:pPr>
    </w:p>
    <w:p w:rsidR="00D6690E" w:rsidRDefault="00D6690E" w:rsidP="00D6690E">
      <w:pPr>
        <w:spacing w:after="0" w:line="240" w:lineRule="auto"/>
        <w:jc w:val="center"/>
        <w:rPr>
          <w:rFonts w:ascii="Times New Roman" w:hAnsi="Times New Roman" w:cs="Times New Roman"/>
          <w:sz w:val="36"/>
          <w:szCs w:val="36"/>
        </w:rPr>
      </w:pPr>
    </w:p>
    <w:p w:rsidR="00D6690E" w:rsidRDefault="00D6690E" w:rsidP="00D6690E">
      <w:pPr>
        <w:spacing w:after="0" w:line="240" w:lineRule="auto"/>
        <w:jc w:val="center"/>
        <w:rPr>
          <w:rFonts w:ascii="Times New Roman" w:hAnsi="Times New Roman" w:cs="Times New Roman"/>
          <w:sz w:val="36"/>
          <w:szCs w:val="36"/>
        </w:rPr>
      </w:pPr>
    </w:p>
    <w:p w:rsidR="00D6690E" w:rsidRDefault="00D6690E" w:rsidP="00D6690E">
      <w:pPr>
        <w:spacing w:after="0" w:line="240" w:lineRule="auto"/>
        <w:jc w:val="center"/>
        <w:rPr>
          <w:rFonts w:ascii="Times New Roman" w:hAnsi="Times New Roman" w:cs="Times New Roman"/>
          <w:sz w:val="36"/>
          <w:szCs w:val="36"/>
        </w:rPr>
      </w:pPr>
    </w:p>
    <w:p w:rsidR="00D6690E" w:rsidRDefault="00D6690E" w:rsidP="00D6690E">
      <w:pPr>
        <w:spacing w:after="0" w:line="240" w:lineRule="auto"/>
        <w:jc w:val="center"/>
        <w:rPr>
          <w:rFonts w:ascii="Times New Roman" w:hAnsi="Times New Roman" w:cs="Times New Roman"/>
          <w:sz w:val="36"/>
          <w:szCs w:val="36"/>
        </w:rPr>
      </w:pPr>
    </w:p>
    <w:p w:rsidR="009300FB" w:rsidRDefault="009300FB" w:rsidP="00D6690E">
      <w:pPr>
        <w:spacing w:after="0" w:line="240" w:lineRule="auto"/>
        <w:jc w:val="center"/>
        <w:rPr>
          <w:rFonts w:ascii="Times New Roman" w:hAnsi="Times New Roman" w:cs="Times New Roman"/>
          <w:sz w:val="36"/>
          <w:szCs w:val="36"/>
        </w:rPr>
      </w:pPr>
    </w:p>
    <w:p w:rsidR="009300FB" w:rsidRDefault="009300FB" w:rsidP="00D6690E">
      <w:pPr>
        <w:spacing w:after="0" w:line="240" w:lineRule="auto"/>
        <w:jc w:val="center"/>
        <w:rPr>
          <w:rFonts w:ascii="Times New Roman" w:hAnsi="Times New Roman" w:cs="Times New Roman"/>
          <w:sz w:val="36"/>
          <w:szCs w:val="36"/>
        </w:rPr>
      </w:pPr>
    </w:p>
    <w:p w:rsidR="00D6690E" w:rsidRDefault="00D6690E" w:rsidP="00D6690E">
      <w:pPr>
        <w:spacing w:after="0" w:line="240" w:lineRule="auto"/>
        <w:jc w:val="center"/>
        <w:rPr>
          <w:rFonts w:ascii="Times New Roman" w:hAnsi="Times New Roman" w:cs="Times New Roman"/>
          <w:sz w:val="36"/>
          <w:szCs w:val="36"/>
        </w:rPr>
      </w:pPr>
    </w:p>
    <w:p w:rsidR="00D6690E" w:rsidRDefault="00D6690E" w:rsidP="00D6690E">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Logistics and Administrative Arrangement Note</w:t>
      </w:r>
    </w:p>
    <w:p w:rsidR="00D6690E" w:rsidRDefault="00D6690E" w:rsidP="00D6690E">
      <w:pPr>
        <w:spacing w:after="0" w:line="240" w:lineRule="auto"/>
        <w:jc w:val="center"/>
        <w:rPr>
          <w:rFonts w:ascii="Times New Roman" w:hAnsi="Times New Roman" w:cs="Times New Roman"/>
          <w:sz w:val="36"/>
          <w:szCs w:val="36"/>
        </w:rPr>
      </w:pPr>
    </w:p>
    <w:p w:rsidR="00D6690E" w:rsidRPr="00F00A0B" w:rsidRDefault="00F00A0B" w:rsidP="00D6690E">
      <w:pPr>
        <w:spacing w:after="0" w:line="240" w:lineRule="auto"/>
        <w:jc w:val="center"/>
        <w:rPr>
          <w:rFonts w:ascii="Times New Roman" w:hAnsi="Times New Roman" w:cs="Times New Roman"/>
          <w:b/>
          <w:sz w:val="20"/>
          <w:szCs w:val="20"/>
        </w:rPr>
      </w:pPr>
      <w:r w:rsidRPr="00F00A0B">
        <w:rPr>
          <w:rFonts w:ascii="Times New Roman" w:hAnsi="Times New Roman" w:cs="Times New Roman"/>
          <w:b/>
          <w:sz w:val="20"/>
          <w:szCs w:val="20"/>
        </w:rPr>
        <w:t>This document</w:t>
      </w:r>
      <w:r w:rsidR="00D6690E" w:rsidRPr="00F00A0B">
        <w:rPr>
          <w:rFonts w:ascii="Times New Roman" w:hAnsi="Times New Roman" w:cs="Times New Roman"/>
          <w:b/>
          <w:sz w:val="20"/>
          <w:szCs w:val="20"/>
        </w:rPr>
        <w:t xml:space="preserve"> is as of 15 June, 2019.</w:t>
      </w:r>
      <w:r w:rsidR="00041603" w:rsidRPr="00F00A0B">
        <w:rPr>
          <w:rFonts w:ascii="Times New Roman" w:hAnsi="Times New Roman" w:cs="Times New Roman"/>
          <w:b/>
          <w:sz w:val="20"/>
          <w:szCs w:val="20"/>
        </w:rPr>
        <w:t xml:space="preserve"> Any update to the administrative </w:t>
      </w:r>
      <w:r w:rsidRPr="00F00A0B">
        <w:rPr>
          <w:rFonts w:ascii="Times New Roman" w:hAnsi="Times New Roman" w:cs="Times New Roman"/>
          <w:b/>
          <w:sz w:val="20"/>
          <w:szCs w:val="20"/>
        </w:rPr>
        <w:t xml:space="preserve">arrangement will be available from time to time on the website: </w:t>
      </w:r>
      <w:hyperlink r:id="rId8" w:history="1">
        <w:r w:rsidR="00301018" w:rsidRPr="00E11949">
          <w:rPr>
            <w:rStyle w:val="Hyperlink"/>
            <w:rFonts w:ascii="Times New Roman" w:hAnsi="Times New Roman" w:cs="Times New Roman"/>
            <w:b/>
            <w:sz w:val="20"/>
            <w:szCs w:val="20"/>
          </w:rPr>
          <w:t>www.mocat.gov.bd</w:t>
        </w:r>
      </w:hyperlink>
      <w:r w:rsidRPr="00F00A0B">
        <w:rPr>
          <w:rFonts w:ascii="Times New Roman" w:hAnsi="Times New Roman" w:cs="Times New Roman"/>
          <w:b/>
          <w:sz w:val="20"/>
          <w:szCs w:val="20"/>
        </w:rPr>
        <w:t xml:space="preserve"> </w:t>
      </w:r>
    </w:p>
    <w:p w:rsidR="00D6690E" w:rsidRDefault="00D6690E" w:rsidP="001C6717">
      <w:pPr>
        <w:spacing w:after="0" w:line="240" w:lineRule="auto"/>
        <w:jc w:val="center"/>
        <w:rPr>
          <w:rFonts w:ascii="Times New Roman" w:hAnsi="Times New Roman" w:cs="Times New Roman"/>
          <w:b/>
          <w:bCs/>
        </w:rPr>
      </w:pPr>
    </w:p>
    <w:p w:rsidR="00F00A0B" w:rsidRDefault="00F00A0B" w:rsidP="001C6717">
      <w:pPr>
        <w:spacing w:after="0" w:line="240" w:lineRule="auto"/>
        <w:rPr>
          <w:rFonts w:ascii="Times New Roman" w:hAnsi="Times New Roman" w:cs="Times New Roman"/>
          <w:b/>
          <w:bCs/>
        </w:rPr>
      </w:pPr>
    </w:p>
    <w:p w:rsidR="001C6717" w:rsidRPr="002A2629" w:rsidRDefault="001C6717" w:rsidP="001C6717">
      <w:pPr>
        <w:spacing w:after="0" w:line="240" w:lineRule="auto"/>
        <w:rPr>
          <w:rFonts w:ascii="Times New Roman" w:hAnsi="Times New Roman" w:cs="Times New Roman"/>
          <w:b/>
          <w:color w:val="000000"/>
        </w:rPr>
      </w:pPr>
      <w:r w:rsidRPr="002A2629">
        <w:rPr>
          <w:rFonts w:ascii="Times New Roman" w:hAnsi="Times New Roman" w:cs="Times New Roman"/>
          <w:color w:val="000000"/>
        </w:rPr>
        <w:lastRenderedPageBreak/>
        <w:t>01.</w:t>
      </w:r>
      <w:r w:rsidRPr="002A2629">
        <w:rPr>
          <w:rFonts w:ascii="Times New Roman" w:hAnsi="Times New Roman" w:cs="Times New Roman"/>
          <w:color w:val="000000"/>
        </w:rPr>
        <w:tab/>
      </w:r>
      <w:r w:rsidRPr="002A2629">
        <w:rPr>
          <w:rFonts w:ascii="Times New Roman" w:hAnsi="Times New Roman" w:cs="Times New Roman"/>
          <w:b/>
          <w:color w:val="000000"/>
        </w:rPr>
        <w:t>General</w:t>
      </w:r>
    </w:p>
    <w:p w:rsidR="001C6717" w:rsidRPr="002A2629" w:rsidRDefault="001C6717" w:rsidP="001C6717">
      <w:pPr>
        <w:spacing w:after="0" w:line="240" w:lineRule="auto"/>
        <w:ind w:left="720"/>
        <w:rPr>
          <w:rFonts w:ascii="Times New Roman" w:hAnsi="Times New Roman" w:cs="Times New Roman"/>
          <w:color w:val="000000"/>
        </w:rPr>
      </w:pPr>
      <w:r w:rsidRPr="002A2629">
        <w:rPr>
          <w:rFonts w:ascii="Times New Roman" w:hAnsi="Times New Roman" w:cs="Times New Roman"/>
          <w:color w:val="000000"/>
        </w:rPr>
        <w:t xml:space="preserve">The Accommodation for Delegates and Venue for the Meeting will be at the following Hotel: </w:t>
      </w:r>
    </w:p>
    <w:p w:rsidR="001C6717" w:rsidRPr="007C0B60" w:rsidRDefault="00301018" w:rsidP="001C6717">
      <w:pPr>
        <w:numPr>
          <w:ilvl w:val="0"/>
          <w:numId w:val="3"/>
        </w:numPr>
        <w:spacing w:after="0" w:line="240" w:lineRule="auto"/>
        <w:jc w:val="both"/>
        <w:rPr>
          <w:rFonts w:ascii="Times New Roman" w:hAnsi="Times New Roman" w:cs="Times New Roman"/>
          <w:color w:val="000000"/>
        </w:rPr>
      </w:pPr>
      <w:r>
        <w:rPr>
          <w:rFonts w:ascii="Times New Roman" w:hAnsi="Times New Roman" w:cs="Times New Roman"/>
          <w:b/>
        </w:rPr>
        <w:t>Hotel Inter</w:t>
      </w:r>
      <w:r w:rsidR="001C6717" w:rsidRPr="002A2629">
        <w:rPr>
          <w:rFonts w:ascii="Times New Roman" w:hAnsi="Times New Roman" w:cs="Times New Roman"/>
          <w:b/>
        </w:rPr>
        <w:t>Continental, Dhaka</w:t>
      </w:r>
    </w:p>
    <w:p w:rsidR="007C0B60" w:rsidRPr="002A2629" w:rsidRDefault="007C0B60" w:rsidP="007C0B60">
      <w:pPr>
        <w:spacing w:after="0" w:line="240" w:lineRule="auto"/>
        <w:ind w:left="2160"/>
        <w:jc w:val="both"/>
        <w:rPr>
          <w:rFonts w:ascii="Times New Roman" w:hAnsi="Times New Roman" w:cs="Times New Roman"/>
          <w:color w:val="000000"/>
        </w:rPr>
      </w:pPr>
    </w:p>
    <w:p w:rsidR="001C6717" w:rsidRPr="002A2629" w:rsidRDefault="001C6717" w:rsidP="001C6717">
      <w:pPr>
        <w:spacing w:after="0" w:line="240" w:lineRule="auto"/>
        <w:jc w:val="both"/>
        <w:rPr>
          <w:rFonts w:ascii="Times New Roman" w:hAnsi="Times New Roman" w:cs="Times New Roman"/>
          <w:b/>
        </w:rPr>
      </w:pPr>
      <w:r w:rsidRPr="002A2629">
        <w:rPr>
          <w:rFonts w:ascii="Times New Roman" w:hAnsi="Times New Roman" w:cs="Times New Roman"/>
          <w:b/>
        </w:rPr>
        <w:t>02.</w:t>
      </w:r>
      <w:r w:rsidR="002F5755" w:rsidRPr="002A2629">
        <w:rPr>
          <w:rFonts w:ascii="Times New Roman" w:hAnsi="Times New Roman" w:cs="Times New Roman"/>
          <w:b/>
        </w:rPr>
        <w:tab/>
        <w:t>Registration</w:t>
      </w:r>
    </w:p>
    <w:p w:rsidR="001C6717" w:rsidRDefault="00D70154" w:rsidP="00D70154">
      <w:pPr>
        <w:spacing w:after="0" w:line="240" w:lineRule="auto"/>
        <w:ind w:left="720"/>
        <w:jc w:val="both"/>
        <w:rPr>
          <w:rFonts w:ascii="Times New Roman" w:hAnsi="Times New Roman" w:cs="Times New Roman"/>
        </w:rPr>
      </w:pPr>
      <w:r>
        <w:rPr>
          <w:rFonts w:ascii="Times New Roman" w:hAnsi="Times New Roman" w:cs="Times New Roman"/>
        </w:rPr>
        <w:t>Participants are requested to fill in the attac</w:t>
      </w:r>
      <w:r w:rsidR="00301018">
        <w:rPr>
          <w:rFonts w:ascii="Times New Roman" w:hAnsi="Times New Roman" w:cs="Times New Roman"/>
        </w:rPr>
        <w:t>hed prescribed Registration Form</w:t>
      </w:r>
      <w:r>
        <w:rPr>
          <w:rFonts w:ascii="Times New Roman" w:hAnsi="Times New Roman" w:cs="Times New Roman"/>
        </w:rPr>
        <w:t xml:space="preserve"> and send by E-mail to</w:t>
      </w:r>
      <w:r w:rsidR="00301018">
        <w:rPr>
          <w:rFonts w:ascii="Times New Roman" w:hAnsi="Times New Roman" w:cs="Times New Roman"/>
        </w:rPr>
        <w:t xml:space="preserve"> </w:t>
      </w:r>
      <w:r>
        <w:rPr>
          <w:rFonts w:ascii="Times New Roman" w:hAnsi="Times New Roman" w:cs="Times New Roman"/>
        </w:rPr>
        <w:t xml:space="preserve"> </w:t>
      </w:r>
      <w:hyperlink r:id="rId9" w:history="1">
        <w:r w:rsidR="00301018" w:rsidRPr="00E11949">
          <w:rPr>
            <w:rStyle w:val="Hyperlink"/>
            <w:rFonts w:ascii="Times New Roman" w:hAnsi="Times New Roman" w:cs="Times New Roman"/>
          </w:rPr>
          <w:t>saiful15701@yahoo.com</w:t>
        </w:r>
      </w:hyperlink>
      <w:r w:rsidR="00301018">
        <w:rPr>
          <w:rFonts w:ascii="Times New Roman" w:hAnsi="Times New Roman" w:cs="Times New Roman"/>
        </w:rPr>
        <w:t xml:space="preserve">, </w:t>
      </w:r>
      <w:hyperlink r:id="rId10" w:history="1">
        <w:r w:rsidR="00301018" w:rsidRPr="00E11949">
          <w:rPr>
            <w:rStyle w:val="Hyperlink"/>
            <w:rFonts w:ascii="Times New Roman" w:hAnsi="Times New Roman" w:cs="Times New Roman"/>
          </w:rPr>
          <w:t>kabirmoeen@gmail.com</w:t>
        </w:r>
      </w:hyperlink>
      <w:r w:rsidR="00301018">
        <w:rPr>
          <w:rFonts w:ascii="Times New Roman" w:hAnsi="Times New Roman" w:cs="Times New Roman"/>
        </w:rPr>
        <w:t xml:space="preserve"> </w:t>
      </w:r>
      <w:r>
        <w:rPr>
          <w:rFonts w:ascii="Times New Roman" w:hAnsi="Times New Roman" w:cs="Times New Roman"/>
        </w:rPr>
        <w:t xml:space="preserve"> by 25-06-2019.</w:t>
      </w:r>
    </w:p>
    <w:p w:rsidR="00DC5E0C" w:rsidRDefault="00DC5E0C" w:rsidP="00D70154">
      <w:pPr>
        <w:spacing w:after="0" w:line="240" w:lineRule="auto"/>
        <w:ind w:left="720"/>
        <w:jc w:val="both"/>
        <w:rPr>
          <w:rFonts w:ascii="Times New Roman" w:hAnsi="Times New Roman" w:cs="Times New Roman"/>
        </w:rPr>
      </w:pPr>
    </w:p>
    <w:p w:rsidR="00DC5E0C" w:rsidRDefault="00DC5E0C" w:rsidP="00DC5E0C">
      <w:pPr>
        <w:spacing w:after="0" w:line="240" w:lineRule="auto"/>
        <w:ind w:left="720"/>
        <w:jc w:val="both"/>
        <w:rPr>
          <w:rFonts w:ascii="Times New Roman" w:hAnsi="Times New Roman" w:cs="Times New Roman"/>
          <w:b/>
        </w:rPr>
      </w:pPr>
      <w:r>
        <w:rPr>
          <w:rFonts w:ascii="Times New Roman" w:hAnsi="Times New Roman" w:cs="Times New Roman"/>
        </w:rPr>
        <w:t xml:space="preserve">Badges and information kits will be distributed to all registered participants on arrival at the Registration Desk at the official hotel, </w:t>
      </w:r>
      <w:r w:rsidR="00301018">
        <w:rPr>
          <w:rFonts w:ascii="Times New Roman" w:hAnsi="Times New Roman" w:cs="Times New Roman"/>
          <w:b/>
        </w:rPr>
        <w:t>Hotel Inter</w:t>
      </w:r>
      <w:r w:rsidRPr="002A2629">
        <w:rPr>
          <w:rFonts w:ascii="Times New Roman" w:hAnsi="Times New Roman" w:cs="Times New Roman"/>
          <w:b/>
        </w:rPr>
        <w:t>Continental, Dhaka</w:t>
      </w:r>
      <w:r w:rsidR="007C0B60">
        <w:rPr>
          <w:rFonts w:ascii="Times New Roman" w:hAnsi="Times New Roman" w:cs="Times New Roman"/>
          <w:b/>
        </w:rPr>
        <w:t>.</w:t>
      </w:r>
    </w:p>
    <w:p w:rsidR="007C0B60" w:rsidRDefault="007C0B60" w:rsidP="00DC5E0C">
      <w:pPr>
        <w:spacing w:after="0" w:line="240" w:lineRule="auto"/>
        <w:ind w:left="720"/>
        <w:jc w:val="both"/>
        <w:rPr>
          <w:rFonts w:ascii="Times New Roman" w:hAnsi="Times New Roman" w:cs="Times New Roman"/>
          <w:b/>
        </w:rPr>
      </w:pPr>
    </w:p>
    <w:p w:rsidR="007C0B60" w:rsidRPr="00732FB2" w:rsidRDefault="007C0B60" w:rsidP="007C0B60">
      <w:pPr>
        <w:spacing w:after="0" w:line="240" w:lineRule="auto"/>
        <w:jc w:val="both"/>
        <w:rPr>
          <w:rFonts w:ascii="Times New Roman" w:hAnsi="Times New Roman" w:cs="Times New Roman"/>
          <w:b/>
        </w:rPr>
      </w:pPr>
      <w:r>
        <w:rPr>
          <w:rFonts w:ascii="Times New Roman" w:hAnsi="Times New Roman" w:cs="Times New Roman"/>
          <w:b/>
        </w:rPr>
        <w:t>03.</w:t>
      </w:r>
      <w:r>
        <w:rPr>
          <w:rFonts w:ascii="Times New Roman" w:hAnsi="Times New Roman" w:cs="Times New Roman"/>
          <w:b/>
        </w:rPr>
        <w:tab/>
      </w:r>
      <w:r w:rsidRPr="00732FB2">
        <w:rPr>
          <w:rFonts w:ascii="Times New Roman" w:hAnsi="Times New Roman" w:cs="Times New Roman"/>
          <w:b/>
        </w:rPr>
        <w:t>Visa Requirements</w:t>
      </w:r>
    </w:p>
    <w:p w:rsidR="001F41D7" w:rsidRDefault="007C0B60" w:rsidP="001F41D7">
      <w:pPr>
        <w:spacing w:after="0" w:line="240" w:lineRule="auto"/>
        <w:ind w:left="720"/>
        <w:jc w:val="both"/>
        <w:rPr>
          <w:rFonts w:ascii="Times New Roman" w:hAnsi="Times New Roman" w:cs="Times New Roman"/>
        </w:rPr>
      </w:pPr>
      <w:r w:rsidRPr="00732FB2">
        <w:rPr>
          <w:rFonts w:ascii="Times New Roman" w:hAnsi="Times New Roman" w:cs="Times New Roman"/>
        </w:rPr>
        <w:t xml:space="preserve">Visa application for entering Bangladesh must be submitted through the Bangladesh Embassy/High Commission in the country where the applicant is located. In the absence of  Embassy/High Commission in the country of residence or the countries which are not included in the Visa on Arrival (VOA) list (available at </w:t>
      </w:r>
      <w:hyperlink r:id="rId11" w:history="1">
        <w:r w:rsidRPr="00732FB2">
          <w:rPr>
            <w:rStyle w:val="Hyperlink"/>
            <w:rFonts w:ascii="Times New Roman" w:hAnsi="Times New Roman" w:cs="Times New Roman"/>
          </w:rPr>
          <w:t>http://visitbangladesh.gov.bd/travel-essentials/visa-service/</w:t>
        </w:r>
      </w:hyperlink>
      <w:r w:rsidRPr="00732FB2">
        <w:rPr>
          <w:rFonts w:ascii="Times New Roman" w:hAnsi="Times New Roman" w:cs="Times New Roman"/>
        </w:rPr>
        <w:t xml:space="preserve">, special arrangement for VOA will be offered at Hazrat Shahjalal International Airport, Dhaka to the registered participants only. In that case, all participants who need VOA are requested to send their necessary information with copy of passport, flight confirmation and hotel booking </w:t>
      </w:r>
      <w:r w:rsidR="00732FB2" w:rsidRPr="00732FB2">
        <w:rPr>
          <w:rFonts w:ascii="Times New Roman" w:hAnsi="Times New Roman" w:cs="Times New Roman"/>
        </w:rPr>
        <w:t xml:space="preserve">confirmation to </w:t>
      </w:r>
      <w:hyperlink r:id="rId12" w:history="1">
        <w:r w:rsidR="00732FB2" w:rsidRPr="00732FB2">
          <w:rPr>
            <w:rStyle w:val="Hyperlink"/>
            <w:rFonts w:ascii="Times New Roman" w:hAnsi="Times New Roman" w:cs="Times New Roman"/>
            <w:b/>
          </w:rPr>
          <w:t>ds.tourism2@gmail.com</w:t>
        </w:r>
      </w:hyperlink>
      <w:r w:rsidR="00301018">
        <w:t xml:space="preserve">, </w:t>
      </w:r>
      <w:hyperlink r:id="rId13" w:history="1">
        <w:r w:rsidR="00301018" w:rsidRPr="00E11949">
          <w:rPr>
            <w:rStyle w:val="Hyperlink"/>
          </w:rPr>
          <w:t>saiful15701@yahoo.com</w:t>
        </w:r>
      </w:hyperlink>
      <w:r w:rsidR="00301018">
        <w:t xml:space="preserve">, </w:t>
      </w:r>
      <w:hyperlink r:id="rId14" w:history="1">
        <w:r w:rsidR="00301018" w:rsidRPr="00E11949">
          <w:rPr>
            <w:rStyle w:val="Hyperlink"/>
          </w:rPr>
          <w:t>kabirmoeen@gmail.com</w:t>
        </w:r>
      </w:hyperlink>
      <w:r w:rsidR="00301018">
        <w:t xml:space="preserve">, </w:t>
      </w:r>
      <w:r w:rsidR="00732FB2" w:rsidRPr="00732FB2">
        <w:rPr>
          <w:rFonts w:ascii="Times New Roman" w:hAnsi="Times New Roman" w:cs="Times New Roman"/>
        </w:rPr>
        <w:t xml:space="preserve"> by </w:t>
      </w:r>
      <w:r w:rsidR="00732FB2" w:rsidRPr="00732FB2">
        <w:rPr>
          <w:rFonts w:ascii="Times New Roman" w:hAnsi="Times New Roman" w:cs="Times New Roman"/>
          <w:b/>
          <w:u w:val="single"/>
        </w:rPr>
        <w:t>25-06-2019</w:t>
      </w:r>
      <w:r w:rsidR="00732FB2" w:rsidRPr="00732FB2">
        <w:rPr>
          <w:rFonts w:ascii="Times New Roman" w:hAnsi="Times New Roman" w:cs="Times New Roman"/>
        </w:rPr>
        <w:t>.</w:t>
      </w:r>
      <w:r w:rsidR="00732FB2">
        <w:rPr>
          <w:rFonts w:ascii="Times New Roman" w:hAnsi="Times New Roman" w:cs="Times New Roman"/>
        </w:rPr>
        <w:t xml:space="preserve"> All participants and delegates must hold a valid passport preferably with 06 months validity or proper travel documents.</w:t>
      </w:r>
    </w:p>
    <w:p w:rsidR="001F41D7" w:rsidRDefault="001F41D7" w:rsidP="007C0B60">
      <w:pPr>
        <w:spacing w:after="0" w:line="240" w:lineRule="auto"/>
        <w:jc w:val="both"/>
        <w:rPr>
          <w:rFonts w:ascii="Times New Roman" w:hAnsi="Times New Roman" w:cs="Times New Roman"/>
        </w:rPr>
      </w:pPr>
    </w:p>
    <w:p w:rsidR="001F41D7" w:rsidRDefault="001F41D7" w:rsidP="007C0B60">
      <w:pPr>
        <w:spacing w:after="0" w:line="240" w:lineRule="auto"/>
        <w:jc w:val="both"/>
        <w:rPr>
          <w:rFonts w:ascii="Times New Roman" w:hAnsi="Times New Roman" w:cs="Times New Roman"/>
          <w:b/>
        </w:rPr>
      </w:pPr>
      <w:r>
        <w:rPr>
          <w:rFonts w:ascii="Times New Roman" w:hAnsi="Times New Roman" w:cs="Times New Roman"/>
          <w:b/>
        </w:rPr>
        <w:t xml:space="preserve">04. </w:t>
      </w:r>
      <w:r>
        <w:rPr>
          <w:rFonts w:ascii="Times New Roman" w:hAnsi="Times New Roman" w:cs="Times New Roman"/>
          <w:b/>
        </w:rPr>
        <w:tab/>
        <w:t>Customs regulations:</w:t>
      </w:r>
    </w:p>
    <w:p w:rsidR="007C0B60" w:rsidRDefault="001F41D7" w:rsidP="001F41D7">
      <w:pPr>
        <w:spacing w:after="0" w:line="240" w:lineRule="auto"/>
        <w:ind w:left="720"/>
        <w:jc w:val="both"/>
        <w:rPr>
          <w:rFonts w:ascii="Times New Roman" w:hAnsi="Times New Roman" w:cs="Times New Roman"/>
        </w:rPr>
      </w:pPr>
      <w:r>
        <w:rPr>
          <w:rFonts w:ascii="Times New Roman" w:hAnsi="Times New Roman" w:cs="Times New Roman"/>
        </w:rPr>
        <w:t>For more information regarding customs regulations and restricted items please visit the following website:</w:t>
      </w:r>
    </w:p>
    <w:p w:rsidR="001F41D7" w:rsidRDefault="006B5DCD" w:rsidP="001F41D7">
      <w:pPr>
        <w:spacing w:after="0" w:line="240" w:lineRule="auto"/>
        <w:ind w:left="720"/>
        <w:jc w:val="both"/>
        <w:rPr>
          <w:rFonts w:ascii="Times New Roman" w:hAnsi="Times New Roman" w:cs="Times New Roman"/>
        </w:rPr>
      </w:pPr>
      <w:hyperlink r:id="rId15" w:history="1">
        <w:r w:rsidR="001F41D7" w:rsidRPr="00A250E8">
          <w:rPr>
            <w:rStyle w:val="Hyperlink"/>
            <w:rFonts w:ascii="Times New Roman" w:hAnsi="Times New Roman" w:cs="Times New Roman"/>
          </w:rPr>
          <w:t>http://www.dip.gov.bd/</w:t>
        </w:r>
      </w:hyperlink>
      <w:r w:rsidR="001F41D7">
        <w:rPr>
          <w:rFonts w:ascii="Times New Roman" w:hAnsi="Times New Roman" w:cs="Times New Roman"/>
        </w:rPr>
        <w:t xml:space="preserve">, </w:t>
      </w:r>
      <w:hyperlink r:id="rId16" w:history="1">
        <w:r w:rsidR="001F41D7" w:rsidRPr="00A250E8">
          <w:rPr>
            <w:rStyle w:val="Hyperlink"/>
            <w:rFonts w:ascii="Times New Roman" w:hAnsi="Times New Roman" w:cs="Times New Roman"/>
          </w:rPr>
          <w:t>http://customs.gov.bd/index.jsf</w:t>
        </w:r>
      </w:hyperlink>
      <w:r w:rsidR="001F41D7">
        <w:rPr>
          <w:rFonts w:ascii="Times New Roman" w:hAnsi="Times New Roman" w:cs="Times New Roman"/>
        </w:rPr>
        <w:t xml:space="preserve"> </w:t>
      </w:r>
    </w:p>
    <w:p w:rsidR="00A07BAD" w:rsidRPr="00A07BAD" w:rsidRDefault="00A07BAD" w:rsidP="00A07BAD">
      <w:pPr>
        <w:spacing w:after="0" w:line="240" w:lineRule="auto"/>
        <w:jc w:val="both"/>
        <w:rPr>
          <w:rFonts w:ascii="Times New Roman" w:hAnsi="Times New Roman" w:cs="Times New Roman"/>
          <w:color w:val="000000"/>
          <w:sz w:val="16"/>
          <w:szCs w:val="16"/>
        </w:rPr>
      </w:pPr>
    </w:p>
    <w:p w:rsidR="001C6717" w:rsidRPr="007F3A0F" w:rsidRDefault="007F3A0F" w:rsidP="001C6717">
      <w:pPr>
        <w:rPr>
          <w:rFonts w:ascii="Times New Roman" w:hAnsi="Times New Roman" w:cs="Times New Roman"/>
          <w:b/>
          <w:color w:val="000000"/>
        </w:rPr>
      </w:pPr>
      <w:r w:rsidRPr="007F3A0F">
        <w:rPr>
          <w:rFonts w:ascii="Times New Roman" w:hAnsi="Times New Roman" w:cs="Times New Roman"/>
          <w:b/>
          <w:color w:val="000000"/>
        </w:rPr>
        <w:t>05</w:t>
      </w:r>
      <w:r w:rsidR="001C6717" w:rsidRPr="007F3A0F">
        <w:rPr>
          <w:rFonts w:ascii="Times New Roman" w:hAnsi="Times New Roman" w:cs="Times New Roman"/>
          <w:b/>
          <w:color w:val="000000"/>
        </w:rPr>
        <w:t>.</w:t>
      </w:r>
      <w:r w:rsidR="001C6717" w:rsidRPr="007F3A0F">
        <w:rPr>
          <w:rFonts w:ascii="Times New Roman" w:hAnsi="Times New Roman" w:cs="Times New Roman"/>
          <w:b/>
          <w:color w:val="000000"/>
        </w:rPr>
        <w:tab/>
        <w:t>Local Hospitality and Other Arrangements</w:t>
      </w:r>
    </w:p>
    <w:p w:rsidR="001C6717" w:rsidRPr="002A2629" w:rsidRDefault="001C6717" w:rsidP="001C6717">
      <w:pPr>
        <w:ind w:firstLine="720"/>
        <w:rPr>
          <w:rFonts w:ascii="Times New Roman" w:hAnsi="Times New Roman" w:cs="Times New Roman"/>
          <w:b/>
          <w:color w:val="000000"/>
        </w:rPr>
      </w:pPr>
      <w:r w:rsidRPr="002A2629">
        <w:rPr>
          <w:rFonts w:ascii="Times New Roman" w:hAnsi="Times New Roman" w:cs="Times New Roman"/>
          <w:b/>
          <w:color w:val="000000"/>
        </w:rPr>
        <w:t>a.</w:t>
      </w:r>
      <w:r w:rsidRPr="002A2629">
        <w:rPr>
          <w:rFonts w:ascii="Times New Roman" w:hAnsi="Times New Roman" w:cs="Times New Roman"/>
          <w:b/>
          <w:color w:val="000000"/>
        </w:rPr>
        <w:tab/>
        <w:t>Local Hospitality</w:t>
      </w:r>
    </w:p>
    <w:p w:rsidR="001C6717" w:rsidRPr="002A2629" w:rsidRDefault="002A2629" w:rsidP="00CA149D">
      <w:pPr>
        <w:ind w:left="1440"/>
        <w:jc w:val="both"/>
        <w:rPr>
          <w:rFonts w:ascii="Times New Roman" w:hAnsi="Times New Roman" w:cs="Times New Roman"/>
          <w:color w:val="000000"/>
        </w:rPr>
      </w:pPr>
      <w:r w:rsidRPr="002A2629">
        <w:rPr>
          <w:rFonts w:ascii="Times New Roman" w:hAnsi="Times New Roman" w:cs="Times New Roman"/>
          <w:color w:val="000000"/>
        </w:rPr>
        <w:t>The host country will bear the cost of accommodation in Dhaka for three days based on Minister plus three</w:t>
      </w:r>
      <w:r w:rsidR="00CA149D">
        <w:rPr>
          <w:rFonts w:ascii="Times New Roman" w:hAnsi="Times New Roman" w:cs="Times New Roman"/>
          <w:color w:val="000000"/>
        </w:rPr>
        <w:t>, High Officials plus two</w:t>
      </w:r>
      <w:r w:rsidRPr="002A2629">
        <w:rPr>
          <w:rFonts w:ascii="Times New Roman" w:hAnsi="Times New Roman" w:cs="Times New Roman"/>
          <w:color w:val="000000"/>
        </w:rPr>
        <w:t xml:space="preserve"> and Ambassador plus one. Other participant’s accommodation cost must be paid by themselves.</w:t>
      </w:r>
    </w:p>
    <w:p w:rsidR="001C6717" w:rsidRPr="002A2629" w:rsidRDefault="001C6717" w:rsidP="00CA149D">
      <w:pPr>
        <w:ind w:left="1440"/>
        <w:jc w:val="both"/>
        <w:rPr>
          <w:rFonts w:ascii="Times New Roman" w:hAnsi="Times New Roman" w:cs="Times New Roman"/>
          <w:bCs/>
          <w:color w:val="000000"/>
        </w:rPr>
      </w:pPr>
      <w:r w:rsidRPr="002A2629">
        <w:rPr>
          <w:rFonts w:ascii="Times New Roman" w:hAnsi="Times New Roman" w:cs="Times New Roman"/>
          <w:bCs/>
          <w:color w:val="000000"/>
        </w:rPr>
        <w:t>Local hospitality would cover accommodation, meals and local transportation to and from the airport, local telephone calls and internet services. The use of alcoholic beverage, tobacco and international telephone calls/faxes, laundry are not covered by the local hospitality.</w:t>
      </w:r>
    </w:p>
    <w:p w:rsidR="001C6717" w:rsidRPr="002A2629" w:rsidRDefault="001C6717" w:rsidP="00CA149D">
      <w:pPr>
        <w:ind w:left="1440"/>
        <w:jc w:val="both"/>
        <w:rPr>
          <w:rFonts w:ascii="Times New Roman" w:hAnsi="Times New Roman" w:cs="Times New Roman"/>
          <w:color w:val="000000"/>
        </w:rPr>
      </w:pPr>
      <w:r w:rsidRPr="002A2629">
        <w:rPr>
          <w:rFonts w:ascii="Times New Roman" w:hAnsi="Times New Roman" w:cs="Times New Roman"/>
          <w:bCs/>
          <w:color w:val="000000"/>
        </w:rPr>
        <w:t>There will be an accommodation arrangement at a concessional rate (including VAT, tax, service charge and dinner) in the same hotel (</w:t>
      </w:r>
      <w:r w:rsidR="00301018">
        <w:rPr>
          <w:rFonts w:ascii="Times New Roman" w:hAnsi="Times New Roman" w:cs="Times New Roman"/>
          <w:b/>
        </w:rPr>
        <w:t>Hotel Inter</w:t>
      </w:r>
      <w:r w:rsidRPr="002A2629">
        <w:rPr>
          <w:rFonts w:ascii="Times New Roman" w:hAnsi="Times New Roman" w:cs="Times New Roman"/>
          <w:b/>
        </w:rPr>
        <w:t>Continental, Dhaka</w:t>
      </w:r>
      <w:r w:rsidRPr="002A2629">
        <w:rPr>
          <w:rFonts w:ascii="Times New Roman" w:hAnsi="Times New Roman" w:cs="Times New Roman"/>
          <w:bCs/>
          <w:color w:val="000000"/>
        </w:rPr>
        <w:t xml:space="preserve">) for the delegates who will not fall under local hospitality.  </w:t>
      </w:r>
    </w:p>
    <w:p w:rsidR="001C6717" w:rsidRPr="002A2629" w:rsidRDefault="001C6717" w:rsidP="00CA149D">
      <w:pPr>
        <w:pStyle w:val="BodyTextIndent2"/>
        <w:spacing w:line="276" w:lineRule="auto"/>
        <w:ind w:left="720" w:firstLine="720"/>
        <w:rPr>
          <w:color w:val="000000"/>
          <w:sz w:val="22"/>
          <w:szCs w:val="22"/>
        </w:rPr>
      </w:pPr>
      <w:r w:rsidRPr="002A2629">
        <w:rPr>
          <w:color w:val="000000"/>
          <w:sz w:val="22"/>
          <w:szCs w:val="22"/>
        </w:rPr>
        <w:t>The room rates are as follows:</w:t>
      </w:r>
    </w:p>
    <w:p w:rsidR="001C6717" w:rsidRPr="00A07BAD" w:rsidRDefault="001C6717" w:rsidP="001C6717">
      <w:pPr>
        <w:pStyle w:val="BodyTextIndent2"/>
        <w:spacing w:line="276" w:lineRule="auto"/>
        <w:ind w:left="0" w:firstLine="0"/>
        <w:rPr>
          <w:b/>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1"/>
        <w:gridCol w:w="2834"/>
      </w:tblGrid>
      <w:tr w:rsidR="001C6717" w:rsidRPr="002A2629" w:rsidTr="006E4972">
        <w:trPr>
          <w:trHeight w:val="272"/>
          <w:jc w:val="center"/>
        </w:trPr>
        <w:tc>
          <w:tcPr>
            <w:tcW w:w="3311" w:type="dxa"/>
            <w:vAlign w:val="center"/>
          </w:tcPr>
          <w:p w:rsidR="001C6717" w:rsidRPr="002A2629" w:rsidRDefault="001C6717" w:rsidP="006E4972">
            <w:pPr>
              <w:pStyle w:val="BodyTextIndent2"/>
              <w:spacing w:line="276" w:lineRule="auto"/>
              <w:ind w:left="0" w:firstLine="0"/>
              <w:jc w:val="center"/>
              <w:rPr>
                <w:b/>
                <w:color w:val="000000"/>
                <w:sz w:val="22"/>
                <w:szCs w:val="22"/>
              </w:rPr>
            </w:pPr>
            <w:r w:rsidRPr="002A2629">
              <w:rPr>
                <w:b/>
                <w:color w:val="000000"/>
                <w:sz w:val="22"/>
                <w:szCs w:val="22"/>
              </w:rPr>
              <w:t>Room Type</w:t>
            </w:r>
          </w:p>
        </w:tc>
        <w:tc>
          <w:tcPr>
            <w:tcW w:w="2834" w:type="dxa"/>
            <w:vAlign w:val="center"/>
          </w:tcPr>
          <w:p w:rsidR="001C6717" w:rsidRPr="002A2629" w:rsidRDefault="001C6717" w:rsidP="006E4972">
            <w:pPr>
              <w:pStyle w:val="BodyTextIndent2"/>
              <w:spacing w:line="276" w:lineRule="auto"/>
              <w:ind w:left="0" w:firstLine="0"/>
              <w:jc w:val="center"/>
              <w:rPr>
                <w:b/>
                <w:color w:val="000000"/>
                <w:sz w:val="22"/>
                <w:szCs w:val="22"/>
              </w:rPr>
            </w:pPr>
            <w:r w:rsidRPr="002A2629">
              <w:rPr>
                <w:b/>
                <w:color w:val="000000"/>
                <w:sz w:val="22"/>
                <w:szCs w:val="22"/>
              </w:rPr>
              <w:t>Rate in USD</w:t>
            </w:r>
          </w:p>
        </w:tc>
      </w:tr>
      <w:tr w:rsidR="001C6717" w:rsidRPr="002A2629" w:rsidTr="006E4972">
        <w:trPr>
          <w:trHeight w:val="286"/>
          <w:jc w:val="center"/>
        </w:trPr>
        <w:tc>
          <w:tcPr>
            <w:tcW w:w="3311" w:type="dxa"/>
            <w:vAlign w:val="center"/>
          </w:tcPr>
          <w:p w:rsidR="001C6717" w:rsidRPr="002A2629" w:rsidRDefault="001C6717" w:rsidP="006E4972">
            <w:pPr>
              <w:pStyle w:val="BodyTextIndent2"/>
              <w:spacing w:line="276" w:lineRule="auto"/>
              <w:ind w:left="0" w:firstLine="0"/>
              <w:jc w:val="left"/>
              <w:rPr>
                <w:color w:val="000000"/>
                <w:sz w:val="22"/>
                <w:szCs w:val="22"/>
              </w:rPr>
            </w:pPr>
            <w:r w:rsidRPr="002A2629">
              <w:rPr>
                <w:color w:val="000000"/>
                <w:sz w:val="22"/>
                <w:szCs w:val="22"/>
              </w:rPr>
              <w:t xml:space="preserve">Deluxe </w:t>
            </w:r>
            <w:r w:rsidR="001C53F1">
              <w:rPr>
                <w:color w:val="000000"/>
                <w:sz w:val="22"/>
                <w:szCs w:val="22"/>
              </w:rPr>
              <w:t>King</w:t>
            </w:r>
          </w:p>
        </w:tc>
        <w:tc>
          <w:tcPr>
            <w:tcW w:w="2834" w:type="dxa"/>
            <w:vAlign w:val="center"/>
          </w:tcPr>
          <w:p w:rsidR="001C6717" w:rsidRPr="002A2629" w:rsidRDefault="001C6717" w:rsidP="006E4972">
            <w:pPr>
              <w:pStyle w:val="BodyTextIndent2"/>
              <w:spacing w:line="276" w:lineRule="auto"/>
              <w:ind w:left="0" w:firstLine="0"/>
              <w:jc w:val="left"/>
              <w:rPr>
                <w:color w:val="000000"/>
                <w:sz w:val="22"/>
                <w:szCs w:val="22"/>
              </w:rPr>
            </w:pPr>
            <w:r w:rsidRPr="002A2629">
              <w:rPr>
                <w:color w:val="000000"/>
                <w:sz w:val="22"/>
                <w:szCs w:val="22"/>
              </w:rPr>
              <w:t>USD 1</w:t>
            </w:r>
            <w:r w:rsidR="00CA149D">
              <w:rPr>
                <w:color w:val="000000"/>
                <w:sz w:val="22"/>
                <w:szCs w:val="22"/>
              </w:rPr>
              <w:t>81</w:t>
            </w:r>
          </w:p>
        </w:tc>
      </w:tr>
      <w:tr w:rsidR="001C6717" w:rsidRPr="002A2629" w:rsidTr="006E4972">
        <w:trPr>
          <w:trHeight w:val="299"/>
          <w:jc w:val="center"/>
        </w:trPr>
        <w:tc>
          <w:tcPr>
            <w:tcW w:w="3311" w:type="dxa"/>
            <w:vAlign w:val="center"/>
          </w:tcPr>
          <w:p w:rsidR="001C6717" w:rsidRPr="002A2629" w:rsidRDefault="001C53F1" w:rsidP="006E4972">
            <w:pPr>
              <w:pStyle w:val="BodyTextIndent2"/>
              <w:spacing w:line="276" w:lineRule="auto"/>
              <w:ind w:left="0" w:firstLine="0"/>
              <w:jc w:val="left"/>
              <w:rPr>
                <w:color w:val="000000"/>
                <w:sz w:val="22"/>
                <w:szCs w:val="22"/>
              </w:rPr>
            </w:pPr>
            <w:r w:rsidRPr="002A2629">
              <w:rPr>
                <w:color w:val="000000"/>
                <w:sz w:val="22"/>
                <w:szCs w:val="22"/>
              </w:rPr>
              <w:t xml:space="preserve">Deluxe </w:t>
            </w:r>
            <w:r>
              <w:rPr>
                <w:color w:val="000000"/>
                <w:sz w:val="22"/>
                <w:szCs w:val="22"/>
              </w:rPr>
              <w:t>Twin</w:t>
            </w:r>
          </w:p>
        </w:tc>
        <w:tc>
          <w:tcPr>
            <w:tcW w:w="2834" w:type="dxa"/>
            <w:vAlign w:val="center"/>
          </w:tcPr>
          <w:p w:rsidR="001C6717" w:rsidRPr="002A2629" w:rsidRDefault="001C6717" w:rsidP="006E4972">
            <w:pPr>
              <w:pStyle w:val="BodyTextIndent2"/>
              <w:spacing w:line="276" w:lineRule="auto"/>
              <w:ind w:left="0" w:firstLine="0"/>
              <w:jc w:val="left"/>
              <w:rPr>
                <w:color w:val="000000"/>
                <w:sz w:val="22"/>
                <w:szCs w:val="22"/>
              </w:rPr>
            </w:pPr>
            <w:r w:rsidRPr="002A2629">
              <w:rPr>
                <w:color w:val="000000"/>
                <w:sz w:val="22"/>
                <w:szCs w:val="22"/>
              </w:rPr>
              <w:t xml:space="preserve">USD </w:t>
            </w:r>
            <w:r w:rsidR="001C53F1">
              <w:rPr>
                <w:color w:val="000000"/>
                <w:sz w:val="22"/>
                <w:szCs w:val="22"/>
              </w:rPr>
              <w:t>207</w:t>
            </w:r>
          </w:p>
        </w:tc>
      </w:tr>
      <w:tr w:rsidR="001C53F1" w:rsidRPr="002A2629" w:rsidTr="006E4972">
        <w:trPr>
          <w:trHeight w:val="299"/>
          <w:jc w:val="center"/>
        </w:trPr>
        <w:tc>
          <w:tcPr>
            <w:tcW w:w="3311" w:type="dxa"/>
            <w:vAlign w:val="center"/>
          </w:tcPr>
          <w:p w:rsidR="001C53F1" w:rsidRPr="002A2629" w:rsidRDefault="001C53F1" w:rsidP="006E4972">
            <w:pPr>
              <w:pStyle w:val="BodyTextIndent2"/>
              <w:spacing w:line="276" w:lineRule="auto"/>
              <w:ind w:left="0" w:firstLine="0"/>
              <w:jc w:val="left"/>
              <w:rPr>
                <w:color w:val="000000"/>
                <w:sz w:val="22"/>
                <w:szCs w:val="22"/>
              </w:rPr>
            </w:pPr>
            <w:r>
              <w:rPr>
                <w:color w:val="000000"/>
                <w:sz w:val="22"/>
                <w:szCs w:val="22"/>
              </w:rPr>
              <w:t>Executive</w:t>
            </w:r>
          </w:p>
        </w:tc>
        <w:tc>
          <w:tcPr>
            <w:tcW w:w="2834" w:type="dxa"/>
            <w:vAlign w:val="center"/>
          </w:tcPr>
          <w:p w:rsidR="001C53F1" w:rsidRPr="002A2629" w:rsidRDefault="001C53F1" w:rsidP="006E4972">
            <w:pPr>
              <w:pStyle w:val="BodyTextIndent2"/>
              <w:spacing w:line="276" w:lineRule="auto"/>
              <w:ind w:left="0" w:firstLine="0"/>
              <w:jc w:val="left"/>
              <w:rPr>
                <w:color w:val="000000"/>
                <w:sz w:val="22"/>
                <w:szCs w:val="22"/>
              </w:rPr>
            </w:pPr>
            <w:r>
              <w:rPr>
                <w:color w:val="000000"/>
                <w:sz w:val="22"/>
                <w:szCs w:val="22"/>
              </w:rPr>
              <w:t>USD 220</w:t>
            </w:r>
          </w:p>
        </w:tc>
      </w:tr>
      <w:tr w:rsidR="001C53F1" w:rsidRPr="002A2629" w:rsidTr="006E4972">
        <w:trPr>
          <w:trHeight w:val="299"/>
          <w:jc w:val="center"/>
        </w:trPr>
        <w:tc>
          <w:tcPr>
            <w:tcW w:w="3311" w:type="dxa"/>
            <w:vAlign w:val="center"/>
          </w:tcPr>
          <w:p w:rsidR="001C53F1" w:rsidRPr="002A2629" w:rsidRDefault="001C53F1" w:rsidP="006E4972">
            <w:pPr>
              <w:pStyle w:val="BodyTextIndent2"/>
              <w:spacing w:line="276" w:lineRule="auto"/>
              <w:ind w:left="0" w:firstLine="0"/>
              <w:jc w:val="left"/>
              <w:rPr>
                <w:color w:val="000000"/>
                <w:sz w:val="22"/>
                <w:szCs w:val="22"/>
              </w:rPr>
            </w:pPr>
            <w:r>
              <w:rPr>
                <w:color w:val="000000"/>
                <w:sz w:val="22"/>
                <w:szCs w:val="22"/>
              </w:rPr>
              <w:t xml:space="preserve">Junior Suite </w:t>
            </w:r>
          </w:p>
        </w:tc>
        <w:tc>
          <w:tcPr>
            <w:tcW w:w="2834" w:type="dxa"/>
            <w:vAlign w:val="center"/>
          </w:tcPr>
          <w:p w:rsidR="001C53F1" w:rsidRPr="002A2629" w:rsidRDefault="001C53F1" w:rsidP="006E4972">
            <w:pPr>
              <w:pStyle w:val="BodyTextIndent2"/>
              <w:spacing w:line="276" w:lineRule="auto"/>
              <w:ind w:left="0" w:firstLine="0"/>
              <w:jc w:val="left"/>
              <w:rPr>
                <w:color w:val="000000"/>
                <w:sz w:val="22"/>
                <w:szCs w:val="22"/>
              </w:rPr>
            </w:pPr>
            <w:r>
              <w:rPr>
                <w:color w:val="000000"/>
                <w:sz w:val="22"/>
                <w:szCs w:val="22"/>
              </w:rPr>
              <w:t>USD 337</w:t>
            </w:r>
          </w:p>
        </w:tc>
      </w:tr>
      <w:tr w:rsidR="001C53F1" w:rsidRPr="002A2629" w:rsidTr="006E4972">
        <w:trPr>
          <w:trHeight w:val="299"/>
          <w:jc w:val="center"/>
        </w:trPr>
        <w:tc>
          <w:tcPr>
            <w:tcW w:w="3311" w:type="dxa"/>
            <w:vAlign w:val="center"/>
          </w:tcPr>
          <w:p w:rsidR="001C53F1" w:rsidRPr="002A2629" w:rsidRDefault="001C53F1" w:rsidP="006E4972">
            <w:pPr>
              <w:pStyle w:val="BodyTextIndent2"/>
              <w:spacing w:line="276" w:lineRule="auto"/>
              <w:ind w:left="0" w:firstLine="0"/>
              <w:jc w:val="left"/>
              <w:rPr>
                <w:color w:val="000000"/>
                <w:sz w:val="22"/>
                <w:szCs w:val="22"/>
              </w:rPr>
            </w:pPr>
            <w:r>
              <w:rPr>
                <w:color w:val="000000"/>
                <w:sz w:val="22"/>
                <w:szCs w:val="22"/>
              </w:rPr>
              <w:t>Deluxe Suite</w:t>
            </w:r>
          </w:p>
        </w:tc>
        <w:tc>
          <w:tcPr>
            <w:tcW w:w="2834" w:type="dxa"/>
            <w:vAlign w:val="center"/>
          </w:tcPr>
          <w:p w:rsidR="001C53F1" w:rsidRPr="002A2629" w:rsidRDefault="001C53F1" w:rsidP="006E4972">
            <w:pPr>
              <w:pStyle w:val="BodyTextIndent2"/>
              <w:spacing w:line="276" w:lineRule="auto"/>
              <w:ind w:left="0" w:firstLine="0"/>
              <w:jc w:val="left"/>
              <w:rPr>
                <w:color w:val="000000"/>
                <w:sz w:val="22"/>
                <w:szCs w:val="22"/>
              </w:rPr>
            </w:pPr>
            <w:r>
              <w:rPr>
                <w:color w:val="000000"/>
                <w:sz w:val="22"/>
                <w:szCs w:val="22"/>
              </w:rPr>
              <w:t>USD 395</w:t>
            </w:r>
          </w:p>
        </w:tc>
      </w:tr>
      <w:tr w:rsidR="001C53F1" w:rsidRPr="002A2629" w:rsidTr="006E4972">
        <w:trPr>
          <w:trHeight w:val="299"/>
          <w:jc w:val="center"/>
        </w:trPr>
        <w:tc>
          <w:tcPr>
            <w:tcW w:w="3311" w:type="dxa"/>
            <w:vAlign w:val="center"/>
          </w:tcPr>
          <w:p w:rsidR="001C53F1" w:rsidRPr="002A2629" w:rsidRDefault="001C53F1" w:rsidP="006E4972">
            <w:pPr>
              <w:pStyle w:val="BodyTextIndent2"/>
              <w:spacing w:line="276" w:lineRule="auto"/>
              <w:ind w:left="0" w:firstLine="0"/>
              <w:jc w:val="left"/>
              <w:rPr>
                <w:color w:val="000000"/>
                <w:sz w:val="22"/>
                <w:szCs w:val="22"/>
              </w:rPr>
            </w:pPr>
            <w:r>
              <w:rPr>
                <w:color w:val="000000"/>
                <w:sz w:val="22"/>
                <w:szCs w:val="22"/>
              </w:rPr>
              <w:t>Executive Suite</w:t>
            </w:r>
          </w:p>
        </w:tc>
        <w:tc>
          <w:tcPr>
            <w:tcW w:w="2834" w:type="dxa"/>
            <w:vAlign w:val="center"/>
          </w:tcPr>
          <w:p w:rsidR="001C53F1" w:rsidRPr="002A2629" w:rsidRDefault="001C53F1" w:rsidP="006E4972">
            <w:pPr>
              <w:pStyle w:val="BodyTextIndent2"/>
              <w:spacing w:line="276" w:lineRule="auto"/>
              <w:ind w:left="0" w:firstLine="0"/>
              <w:jc w:val="left"/>
              <w:rPr>
                <w:color w:val="000000"/>
                <w:sz w:val="22"/>
                <w:szCs w:val="22"/>
              </w:rPr>
            </w:pPr>
            <w:r>
              <w:rPr>
                <w:color w:val="000000"/>
                <w:sz w:val="22"/>
                <w:szCs w:val="22"/>
              </w:rPr>
              <w:t>USD 544</w:t>
            </w:r>
          </w:p>
        </w:tc>
      </w:tr>
    </w:tbl>
    <w:p w:rsidR="002A2629" w:rsidRPr="002A2629" w:rsidRDefault="001C6717" w:rsidP="002A2629">
      <w:pPr>
        <w:ind w:firstLine="720"/>
        <w:rPr>
          <w:rFonts w:ascii="Times New Roman" w:hAnsi="Times New Roman" w:cs="Times New Roman"/>
          <w:b/>
          <w:color w:val="000000"/>
        </w:rPr>
      </w:pPr>
      <w:r w:rsidRPr="002A2629">
        <w:rPr>
          <w:rFonts w:ascii="Times New Roman" w:hAnsi="Times New Roman" w:cs="Times New Roman"/>
          <w:b/>
          <w:color w:val="000000"/>
        </w:rPr>
        <w:lastRenderedPageBreak/>
        <w:t>b.</w:t>
      </w:r>
      <w:r w:rsidRPr="002A2629">
        <w:rPr>
          <w:rFonts w:ascii="Times New Roman" w:hAnsi="Times New Roman" w:cs="Times New Roman"/>
          <w:b/>
          <w:color w:val="000000"/>
        </w:rPr>
        <w:tab/>
        <w:t>Composition of Delegation</w:t>
      </w:r>
    </w:p>
    <w:p w:rsidR="001C6717" w:rsidRPr="002A2629" w:rsidRDefault="001C6717" w:rsidP="002A2629">
      <w:pPr>
        <w:ind w:left="1440"/>
        <w:rPr>
          <w:rFonts w:ascii="Times New Roman" w:hAnsi="Times New Roman" w:cs="Times New Roman"/>
          <w:b/>
          <w:color w:val="000000"/>
        </w:rPr>
      </w:pPr>
      <w:r w:rsidRPr="002A2629">
        <w:rPr>
          <w:rFonts w:ascii="Times New Roman" w:hAnsi="Times New Roman" w:cs="Times New Roman"/>
          <w:color w:val="000000"/>
        </w:rPr>
        <w:t xml:space="preserve">The Member States are requested to convey the </w:t>
      </w:r>
      <w:r w:rsidRPr="002A2629">
        <w:rPr>
          <w:rFonts w:ascii="Times New Roman" w:hAnsi="Times New Roman" w:cs="Times New Roman"/>
          <w:b/>
          <w:color w:val="000000"/>
        </w:rPr>
        <w:t>composition of Delegation</w:t>
      </w:r>
      <w:r w:rsidRPr="002A2629">
        <w:rPr>
          <w:rFonts w:ascii="Times New Roman" w:hAnsi="Times New Roman" w:cs="Times New Roman"/>
          <w:color w:val="000000"/>
        </w:rPr>
        <w:t xml:space="preserve"> along with their </w:t>
      </w:r>
      <w:r w:rsidRPr="002A2629">
        <w:rPr>
          <w:rFonts w:ascii="Times New Roman" w:hAnsi="Times New Roman" w:cs="Times New Roman"/>
          <w:b/>
          <w:color w:val="000000"/>
        </w:rPr>
        <w:t>Flight Schedule</w:t>
      </w:r>
      <w:r w:rsidRPr="002A2629">
        <w:rPr>
          <w:rFonts w:ascii="Times New Roman" w:hAnsi="Times New Roman" w:cs="Times New Roman"/>
          <w:color w:val="000000"/>
        </w:rPr>
        <w:t xml:space="preserve"> to the following E-mail addresses latest by </w:t>
      </w:r>
      <w:r w:rsidR="00CA149D">
        <w:rPr>
          <w:rFonts w:ascii="Times New Roman" w:hAnsi="Times New Roman" w:cs="Times New Roman"/>
          <w:b/>
          <w:color w:val="000000"/>
          <w:u w:val="single"/>
        </w:rPr>
        <w:t>30-06-</w:t>
      </w:r>
      <w:r w:rsidRPr="002A2629">
        <w:rPr>
          <w:rFonts w:ascii="Times New Roman" w:hAnsi="Times New Roman" w:cs="Times New Roman"/>
          <w:b/>
          <w:color w:val="000000"/>
          <w:u w:val="single"/>
        </w:rPr>
        <w:t xml:space="preserve">2019 </w:t>
      </w:r>
      <w:r w:rsidRPr="002A2629">
        <w:rPr>
          <w:rFonts w:ascii="Times New Roman" w:hAnsi="Times New Roman" w:cs="Times New Roman"/>
          <w:color w:val="000000"/>
        </w:rPr>
        <w:t>using the enclosed Pre-Registration Form:</w:t>
      </w:r>
    </w:p>
    <w:p w:rsidR="001C6717" w:rsidRPr="002A2629" w:rsidRDefault="001C6717" w:rsidP="001C6717">
      <w:pPr>
        <w:pStyle w:val="ListParagraph"/>
        <w:ind w:left="2160"/>
        <w:rPr>
          <w:rFonts w:ascii="Times New Roman" w:hAnsi="Times New Roman"/>
          <w:b/>
        </w:rPr>
      </w:pPr>
      <w:r w:rsidRPr="002A2629">
        <w:rPr>
          <w:rFonts w:ascii="Times New Roman" w:hAnsi="Times New Roman"/>
          <w:b/>
        </w:rPr>
        <w:t xml:space="preserve"> Liaison Officer- 1. </w:t>
      </w:r>
      <w:r w:rsidR="00CA149D">
        <w:rPr>
          <w:rFonts w:ascii="Times New Roman" w:hAnsi="Times New Roman"/>
          <w:b/>
        </w:rPr>
        <w:t xml:space="preserve">  </w:t>
      </w:r>
      <w:r w:rsidRPr="002A2629">
        <w:rPr>
          <w:rFonts w:ascii="Times New Roman" w:hAnsi="Times New Roman"/>
          <w:b/>
        </w:rPr>
        <w:t xml:space="preserve">Nadira Haider, </w:t>
      </w:r>
    </w:p>
    <w:p w:rsidR="001C6717" w:rsidRPr="002A2629" w:rsidRDefault="001C6717" w:rsidP="001C6717">
      <w:pPr>
        <w:pStyle w:val="ListParagraph"/>
        <w:ind w:left="3600"/>
        <w:rPr>
          <w:rFonts w:ascii="Times New Roman" w:hAnsi="Times New Roman"/>
          <w:b/>
        </w:rPr>
      </w:pPr>
      <w:r w:rsidRPr="002A2629">
        <w:rPr>
          <w:rFonts w:ascii="Times New Roman" w:hAnsi="Times New Roman"/>
          <w:b/>
        </w:rPr>
        <w:t xml:space="preserve">         Deputy Secretary, </w:t>
      </w:r>
    </w:p>
    <w:p w:rsidR="001C6717" w:rsidRDefault="001C6717" w:rsidP="001C6717">
      <w:pPr>
        <w:pStyle w:val="ListParagraph"/>
        <w:ind w:left="3600"/>
        <w:rPr>
          <w:rFonts w:ascii="Times New Roman" w:hAnsi="Times New Roman"/>
          <w:b/>
        </w:rPr>
      </w:pPr>
      <w:r w:rsidRPr="002A2629">
        <w:rPr>
          <w:rFonts w:ascii="Times New Roman" w:hAnsi="Times New Roman"/>
          <w:b/>
        </w:rPr>
        <w:t xml:space="preserve">         Ministry of Civil Aviation and Tourism,</w:t>
      </w:r>
    </w:p>
    <w:p w:rsidR="00301018" w:rsidRPr="002A2629" w:rsidRDefault="00301018" w:rsidP="00301018">
      <w:pPr>
        <w:pStyle w:val="ListParagraph"/>
        <w:ind w:left="1800"/>
        <w:rPr>
          <w:rFonts w:ascii="Times New Roman" w:hAnsi="Times New Roman"/>
          <w:b/>
        </w:rPr>
      </w:pPr>
      <w:r>
        <w:rPr>
          <w:rFonts w:ascii="Times New Roman" w:hAnsi="Times New Roman"/>
          <w:b/>
        </w:rPr>
        <w:t xml:space="preserve">         </w:t>
      </w:r>
      <w:r>
        <w:rPr>
          <w:rFonts w:ascii="Times New Roman" w:hAnsi="Times New Roman"/>
          <w:b/>
        </w:rPr>
        <w:tab/>
      </w:r>
      <w:r>
        <w:rPr>
          <w:rFonts w:ascii="Times New Roman" w:hAnsi="Times New Roman"/>
          <w:b/>
        </w:rPr>
        <w:tab/>
        <w:t xml:space="preserve">         </w:t>
      </w:r>
      <w:r w:rsidRPr="002A2629">
        <w:rPr>
          <w:rFonts w:ascii="Times New Roman" w:hAnsi="Times New Roman"/>
          <w:b/>
        </w:rPr>
        <w:t>Phone- +88029540839</w:t>
      </w:r>
    </w:p>
    <w:p w:rsidR="00301018" w:rsidRDefault="00301018" w:rsidP="00301018">
      <w:pPr>
        <w:pStyle w:val="ListParagraph"/>
        <w:ind w:left="3960"/>
        <w:rPr>
          <w:rFonts w:ascii="Times New Roman" w:hAnsi="Times New Roman"/>
          <w:b/>
        </w:rPr>
      </w:pPr>
      <w:r>
        <w:rPr>
          <w:rFonts w:ascii="Times New Roman" w:hAnsi="Times New Roman"/>
          <w:b/>
        </w:rPr>
        <w:t xml:space="preserve">   </w:t>
      </w:r>
      <w:r w:rsidRPr="002A2629">
        <w:rPr>
          <w:rFonts w:ascii="Times New Roman" w:hAnsi="Times New Roman"/>
          <w:b/>
        </w:rPr>
        <w:t>Mobile- +8801816845230</w:t>
      </w:r>
    </w:p>
    <w:p w:rsidR="001C6717" w:rsidRPr="00301018" w:rsidRDefault="00301018" w:rsidP="00301018">
      <w:pPr>
        <w:pStyle w:val="ListParagraph"/>
        <w:ind w:left="3960"/>
        <w:rPr>
          <w:rFonts w:ascii="Times New Roman" w:hAnsi="Times New Roman"/>
          <w:b/>
        </w:rPr>
      </w:pPr>
      <w:r>
        <w:rPr>
          <w:rFonts w:ascii="Times New Roman" w:hAnsi="Times New Roman"/>
          <w:b/>
        </w:rPr>
        <w:t xml:space="preserve">   </w:t>
      </w:r>
      <w:r w:rsidR="001C6717" w:rsidRPr="00301018">
        <w:rPr>
          <w:rFonts w:ascii="Times New Roman" w:hAnsi="Times New Roman"/>
          <w:b/>
        </w:rPr>
        <w:t xml:space="preserve">e-mail – </w:t>
      </w:r>
      <w:hyperlink r:id="rId17" w:history="1">
        <w:r w:rsidR="001C6717" w:rsidRPr="00301018">
          <w:rPr>
            <w:rStyle w:val="Hyperlink"/>
            <w:rFonts w:ascii="Times New Roman" w:hAnsi="Times New Roman"/>
            <w:b/>
            <w:color w:val="auto"/>
          </w:rPr>
          <w:t>haidernadira.fns@gmail.com</w:t>
        </w:r>
      </w:hyperlink>
    </w:p>
    <w:p w:rsidR="001C6717" w:rsidRPr="002A2629" w:rsidRDefault="001C6717" w:rsidP="002A2629">
      <w:pPr>
        <w:pStyle w:val="ListParagraph"/>
        <w:ind w:left="3600"/>
        <w:rPr>
          <w:rFonts w:ascii="Times New Roman" w:hAnsi="Times New Roman"/>
        </w:rPr>
      </w:pPr>
      <w:r w:rsidRPr="002A2629">
        <w:rPr>
          <w:rFonts w:ascii="Times New Roman" w:hAnsi="Times New Roman"/>
          <w:b/>
        </w:rPr>
        <w:tab/>
      </w:r>
      <w:r w:rsidRPr="002A2629">
        <w:rPr>
          <w:rFonts w:ascii="Times New Roman" w:hAnsi="Times New Roman"/>
          <w:b/>
        </w:rPr>
        <w:tab/>
      </w:r>
      <w:hyperlink r:id="rId18" w:history="1">
        <w:r w:rsidRPr="002A2629">
          <w:rPr>
            <w:rStyle w:val="Hyperlink"/>
            <w:rFonts w:ascii="Times New Roman" w:hAnsi="Times New Roman"/>
            <w:b/>
          </w:rPr>
          <w:t>ds.tourism2@gmail.com</w:t>
        </w:r>
      </w:hyperlink>
    </w:p>
    <w:p w:rsidR="002A2629" w:rsidRPr="00A07BAD" w:rsidRDefault="002A2629" w:rsidP="002A2629">
      <w:pPr>
        <w:pStyle w:val="ListParagraph"/>
        <w:ind w:left="3600"/>
        <w:rPr>
          <w:rFonts w:ascii="Times New Roman" w:hAnsi="Times New Roman"/>
          <w:b/>
          <w:sz w:val="18"/>
          <w:szCs w:val="18"/>
        </w:rPr>
      </w:pPr>
    </w:p>
    <w:p w:rsidR="001C6717" w:rsidRPr="002A2629" w:rsidRDefault="001C6717" w:rsidP="001C6717">
      <w:pPr>
        <w:pStyle w:val="ListParagraph"/>
        <w:ind w:left="3600"/>
        <w:rPr>
          <w:rFonts w:ascii="Times New Roman" w:hAnsi="Times New Roman"/>
          <w:b/>
        </w:rPr>
      </w:pPr>
      <w:r w:rsidRPr="002A2629">
        <w:rPr>
          <w:rFonts w:ascii="Times New Roman" w:hAnsi="Times New Roman"/>
          <w:b/>
        </w:rPr>
        <w:t xml:space="preserve">    2.  Mr. Abu Tahir Muhammad Zaber</w:t>
      </w:r>
    </w:p>
    <w:p w:rsidR="001C6717" w:rsidRPr="002A2629" w:rsidRDefault="001C6717" w:rsidP="001C6717">
      <w:pPr>
        <w:pStyle w:val="ListParagraph"/>
        <w:ind w:left="3600"/>
        <w:rPr>
          <w:rFonts w:ascii="Times New Roman" w:hAnsi="Times New Roman"/>
          <w:b/>
        </w:rPr>
      </w:pPr>
      <w:r w:rsidRPr="002A2629">
        <w:rPr>
          <w:rFonts w:ascii="Times New Roman" w:hAnsi="Times New Roman"/>
          <w:b/>
        </w:rPr>
        <w:t xml:space="preserve">         Director, Bangladesh Tourism Board</w:t>
      </w:r>
    </w:p>
    <w:p w:rsidR="00301018" w:rsidRPr="002A2629" w:rsidRDefault="001C6717" w:rsidP="00301018">
      <w:pPr>
        <w:pStyle w:val="ListParagraph"/>
        <w:ind w:left="1800"/>
        <w:rPr>
          <w:rFonts w:ascii="Times New Roman" w:hAnsi="Times New Roman"/>
          <w:b/>
        </w:rPr>
      </w:pPr>
      <w:r w:rsidRPr="002A2629">
        <w:rPr>
          <w:rFonts w:ascii="Times New Roman" w:hAnsi="Times New Roman"/>
          <w:b/>
        </w:rPr>
        <w:t xml:space="preserve">         </w:t>
      </w:r>
      <w:r w:rsidR="00301018">
        <w:rPr>
          <w:rFonts w:ascii="Times New Roman" w:hAnsi="Times New Roman"/>
          <w:b/>
        </w:rPr>
        <w:tab/>
      </w:r>
      <w:r w:rsidR="00301018">
        <w:rPr>
          <w:rFonts w:ascii="Times New Roman" w:hAnsi="Times New Roman"/>
          <w:b/>
        </w:rPr>
        <w:tab/>
        <w:t xml:space="preserve">         </w:t>
      </w:r>
      <w:r w:rsidR="00301018" w:rsidRPr="002A2629">
        <w:rPr>
          <w:rFonts w:ascii="Times New Roman" w:hAnsi="Times New Roman"/>
          <w:b/>
        </w:rPr>
        <w:t>Phone- +88028315954-55</w:t>
      </w:r>
    </w:p>
    <w:p w:rsidR="00301018" w:rsidRDefault="00301018" w:rsidP="00301018">
      <w:pPr>
        <w:pStyle w:val="ListParagraph"/>
        <w:ind w:left="3600"/>
        <w:rPr>
          <w:rFonts w:ascii="Times New Roman" w:hAnsi="Times New Roman"/>
          <w:b/>
        </w:rPr>
      </w:pPr>
      <w:r>
        <w:rPr>
          <w:rFonts w:ascii="Times New Roman" w:hAnsi="Times New Roman"/>
          <w:b/>
        </w:rPr>
        <w:t xml:space="preserve">         </w:t>
      </w:r>
      <w:r w:rsidRPr="002A2629">
        <w:rPr>
          <w:rFonts w:ascii="Times New Roman" w:hAnsi="Times New Roman"/>
          <w:b/>
        </w:rPr>
        <w:t>Mobile- +8801727608090</w:t>
      </w:r>
    </w:p>
    <w:p w:rsidR="001C6717" w:rsidRPr="002A2629" w:rsidRDefault="00301018" w:rsidP="001C6717">
      <w:pPr>
        <w:pStyle w:val="ListParagraph"/>
        <w:ind w:left="3600"/>
        <w:rPr>
          <w:rFonts w:ascii="Times New Roman" w:hAnsi="Times New Roman"/>
          <w:b/>
        </w:rPr>
      </w:pPr>
      <w:r>
        <w:rPr>
          <w:rFonts w:ascii="Times New Roman" w:hAnsi="Times New Roman"/>
          <w:b/>
        </w:rPr>
        <w:t xml:space="preserve">         </w:t>
      </w:r>
      <w:r w:rsidR="001C6717" w:rsidRPr="002A2629">
        <w:rPr>
          <w:rFonts w:ascii="Times New Roman" w:hAnsi="Times New Roman"/>
          <w:b/>
        </w:rPr>
        <w:t>e-mail- zaber1967@gmail.com</w:t>
      </w:r>
    </w:p>
    <w:p w:rsidR="001C6717" w:rsidRPr="002A2629" w:rsidRDefault="001C6717" w:rsidP="001C6717">
      <w:pPr>
        <w:pStyle w:val="ListParagraph"/>
        <w:ind w:left="2160"/>
        <w:rPr>
          <w:rFonts w:ascii="Times New Roman" w:hAnsi="Times New Roman"/>
          <w:b/>
        </w:rPr>
      </w:pPr>
    </w:p>
    <w:p w:rsidR="001C6717" w:rsidRPr="00A07BAD" w:rsidRDefault="001C6717" w:rsidP="001C6717">
      <w:pPr>
        <w:pStyle w:val="ListParagraph"/>
        <w:numPr>
          <w:ilvl w:val="0"/>
          <w:numId w:val="1"/>
        </w:numPr>
        <w:rPr>
          <w:rFonts w:ascii="Times New Roman" w:hAnsi="Times New Roman"/>
        </w:rPr>
      </w:pPr>
      <w:r w:rsidRPr="002A2629">
        <w:rPr>
          <w:rFonts w:ascii="Times New Roman" w:hAnsi="Times New Roman"/>
        </w:rPr>
        <w:t xml:space="preserve">For additional delegates, those are not covered under the local hospitality component of the Government of Bangladesh, may indicate their requirement for room reservation to the Liaison Officer of the Government of Bangladesh </w:t>
      </w:r>
      <w:r w:rsidRPr="002A2629">
        <w:rPr>
          <w:rFonts w:ascii="Times New Roman" w:hAnsi="Times New Roman"/>
          <w:u w:val="single"/>
        </w:rPr>
        <w:t>on urgent basis.</w:t>
      </w:r>
    </w:p>
    <w:p w:rsidR="00A07BAD" w:rsidRPr="00A07BAD" w:rsidRDefault="00A07BAD" w:rsidP="00A07BAD">
      <w:pPr>
        <w:pStyle w:val="ListParagraph"/>
        <w:ind w:left="2160"/>
        <w:rPr>
          <w:rFonts w:ascii="Times New Roman" w:hAnsi="Times New Roman"/>
          <w:sz w:val="16"/>
          <w:szCs w:val="16"/>
        </w:rPr>
      </w:pPr>
    </w:p>
    <w:p w:rsidR="001C6717" w:rsidRPr="007F3A0F" w:rsidRDefault="007F3A0F" w:rsidP="00A07BAD">
      <w:pPr>
        <w:ind w:left="720" w:hanging="720"/>
        <w:rPr>
          <w:rFonts w:ascii="Times New Roman" w:hAnsi="Times New Roman" w:cs="Times New Roman"/>
          <w:b/>
          <w:color w:val="000000"/>
        </w:rPr>
      </w:pPr>
      <w:r w:rsidRPr="007F3A0F">
        <w:rPr>
          <w:rFonts w:ascii="Times New Roman" w:hAnsi="Times New Roman" w:cs="Times New Roman"/>
          <w:b/>
          <w:color w:val="000000"/>
        </w:rPr>
        <w:t>06</w:t>
      </w:r>
      <w:r w:rsidR="001C6717" w:rsidRPr="007F3A0F">
        <w:rPr>
          <w:rFonts w:ascii="Times New Roman" w:hAnsi="Times New Roman" w:cs="Times New Roman"/>
          <w:b/>
          <w:color w:val="000000"/>
        </w:rPr>
        <w:t>.</w:t>
      </w:r>
      <w:r w:rsidR="001C6717" w:rsidRPr="007F3A0F">
        <w:rPr>
          <w:rFonts w:ascii="Times New Roman" w:hAnsi="Times New Roman" w:cs="Times New Roman"/>
          <w:b/>
          <w:color w:val="000000"/>
        </w:rPr>
        <w:tab/>
        <w:t xml:space="preserve">Arrival and </w:t>
      </w:r>
      <w:r>
        <w:rPr>
          <w:rFonts w:ascii="Times New Roman" w:hAnsi="Times New Roman" w:cs="Times New Roman"/>
          <w:b/>
          <w:color w:val="000000"/>
        </w:rPr>
        <w:t>Departures</w:t>
      </w:r>
    </w:p>
    <w:p w:rsidR="001C6717" w:rsidRDefault="007F3A0F" w:rsidP="007F3A0F">
      <w:pPr>
        <w:ind w:left="720"/>
        <w:jc w:val="both"/>
        <w:rPr>
          <w:rFonts w:ascii="Times New Roman" w:hAnsi="Times New Roman" w:cs="Times New Roman"/>
          <w:color w:val="000000"/>
        </w:rPr>
      </w:pPr>
      <w:r w:rsidRPr="007F3A0F">
        <w:rPr>
          <w:rFonts w:ascii="Times New Roman" w:hAnsi="Times New Roman" w:cs="Times New Roman"/>
          <w:color w:val="000000"/>
          <w:u w:val="single"/>
        </w:rPr>
        <w:t>Airport Assistance:</w:t>
      </w:r>
      <w:r>
        <w:rPr>
          <w:rFonts w:ascii="Times New Roman" w:hAnsi="Times New Roman" w:cs="Times New Roman"/>
          <w:color w:val="000000"/>
        </w:rPr>
        <w:tab/>
      </w:r>
      <w:r w:rsidR="001C6717" w:rsidRPr="002A2629">
        <w:rPr>
          <w:rFonts w:ascii="Times New Roman" w:hAnsi="Times New Roman" w:cs="Times New Roman"/>
          <w:color w:val="000000"/>
        </w:rPr>
        <w:t xml:space="preserve">All the delegates will </w:t>
      </w:r>
      <w:r>
        <w:rPr>
          <w:rFonts w:ascii="Times New Roman" w:hAnsi="Times New Roman" w:cs="Times New Roman"/>
          <w:color w:val="000000"/>
        </w:rPr>
        <w:t>be received at the Hazrat Shahj</w:t>
      </w:r>
      <w:r w:rsidR="001C6717" w:rsidRPr="002A2629">
        <w:rPr>
          <w:rFonts w:ascii="Times New Roman" w:hAnsi="Times New Roman" w:cs="Times New Roman"/>
          <w:color w:val="000000"/>
        </w:rPr>
        <w:t>alal International Airport, Dhaka</w:t>
      </w:r>
      <w:r>
        <w:rPr>
          <w:rFonts w:ascii="Times New Roman" w:hAnsi="Times New Roman" w:cs="Times New Roman"/>
          <w:color w:val="000000"/>
        </w:rPr>
        <w:t>. For smooth arrival and departure of the delegates, all delegates are requested to kindly indicate the date of arrival and departure, flight d</w:t>
      </w:r>
      <w:r w:rsidR="00301018">
        <w:rPr>
          <w:rFonts w:ascii="Times New Roman" w:hAnsi="Times New Roman" w:cs="Times New Roman"/>
          <w:color w:val="000000"/>
        </w:rPr>
        <w:t>etails in their Registration For</w:t>
      </w:r>
      <w:r>
        <w:rPr>
          <w:rFonts w:ascii="Times New Roman" w:hAnsi="Times New Roman" w:cs="Times New Roman"/>
          <w:color w:val="000000"/>
        </w:rPr>
        <w:t>m. There will be a help desk at Hazrat Shahj</w:t>
      </w:r>
      <w:r w:rsidRPr="002A2629">
        <w:rPr>
          <w:rFonts w:ascii="Times New Roman" w:hAnsi="Times New Roman" w:cs="Times New Roman"/>
          <w:color w:val="000000"/>
        </w:rPr>
        <w:t>alal International Airport</w:t>
      </w:r>
      <w:r>
        <w:rPr>
          <w:rFonts w:ascii="Times New Roman" w:hAnsi="Times New Roman" w:cs="Times New Roman"/>
          <w:color w:val="000000"/>
        </w:rPr>
        <w:t xml:space="preserve"> to assist the delegates during arrival and departure. </w:t>
      </w:r>
      <w:r w:rsidR="001C6717" w:rsidRPr="002A2629">
        <w:rPr>
          <w:rFonts w:ascii="Times New Roman" w:hAnsi="Times New Roman" w:cs="Times New Roman"/>
          <w:color w:val="000000"/>
        </w:rPr>
        <w:t xml:space="preserve">Transport facilities from the Airport to the designated Hotel and vice-versa will also be provided.   </w:t>
      </w:r>
    </w:p>
    <w:p w:rsidR="007F3A0F" w:rsidRDefault="007F3A0F" w:rsidP="007F3A0F">
      <w:pPr>
        <w:ind w:left="720"/>
        <w:jc w:val="both"/>
        <w:rPr>
          <w:rFonts w:ascii="Times New Roman" w:hAnsi="Times New Roman" w:cs="Times New Roman"/>
        </w:rPr>
      </w:pPr>
      <w:r>
        <w:rPr>
          <w:rFonts w:ascii="Times New Roman" w:hAnsi="Times New Roman" w:cs="Times New Roman"/>
          <w:color w:val="000000"/>
          <w:u w:val="single"/>
        </w:rPr>
        <w:t>Logistic Support:</w:t>
      </w:r>
      <w:r>
        <w:rPr>
          <w:rFonts w:ascii="Times New Roman" w:hAnsi="Times New Roman" w:cs="Times New Roman"/>
          <w:color w:val="000000"/>
        </w:rPr>
        <w:tab/>
        <w:t xml:space="preserve">There will be an information desk at the </w:t>
      </w:r>
      <w:r w:rsidR="00301018">
        <w:rPr>
          <w:rFonts w:ascii="Times New Roman" w:hAnsi="Times New Roman" w:cs="Times New Roman"/>
          <w:b/>
        </w:rPr>
        <w:t>Hotel Inter</w:t>
      </w:r>
      <w:r w:rsidRPr="002A2629">
        <w:rPr>
          <w:rFonts w:ascii="Times New Roman" w:hAnsi="Times New Roman" w:cs="Times New Roman"/>
          <w:b/>
        </w:rPr>
        <w:t>Continental, Dhaka</w:t>
      </w:r>
      <w:r>
        <w:rPr>
          <w:rFonts w:ascii="Times New Roman" w:hAnsi="Times New Roman" w:cs="Times New Roman"/>
          <w:b/>
        </w:rPr>
        <w:t xml:space="preserve"> </w:t>
      </w:r>
      <w:r w:rsidRPr="007F3A0F">
        <w:rPr>
          <w:rFonts w:ascii="Times New Roman" w:hAnsi="Times New Roman" w:cs="Times New Roman"/>
        </w:rPr>
        <w:t xml:space="preserve">for </w:t>
      </w:r>
      <w:r>
        <w:rPr>
          <w:rFonts w:ascii="Times New Roman" w:hAnsi="Times New Roman" w:cs="Times New Roman"/>
        </w:rPr>
        <w:t xml:space="preserve">providing guidance on availing logistic support and transportation. </w:t>
      </w:r>
    </w:p>
    <w:p w:rsidR="00F11EFD" w:rsidRDefault="00F11EFD" w:rsidP="00F11EFD">
      <w:pPr>
        <w:jc w:val="both"/>
        <w:rPr>
          <w:rFonts w:ascii="Times New Roman" w:hAnsi="Times New Roman" w:cs="Times New Roman"/>
          <w:b/>
          <w:color w:val="000000"/>
        </w:rPr>
      </w:pPr>
      <w:r w:rsidRPr="00F11EFD">
        <w:rPr>
          <w:rFonts w:ascii="Times New Roman" w:hAnsi="Times New Roman" w:cs="Times New Roman"/>
          <w:b/>
          <w:color w:val="000000"/>
        </w:rPr>
        <w:t>07</w:t>
      </w:r>
      <w:r>
        <w:rPr>
          <w:rFonts w:ascii="Times New Roman" w:hAnsi="Times New Roman" w:cs="Times New Roman"/>
          <w:b/>
          <w:color w:val="000000"/>
        </w:rPr>
        <w:t>.</w:t>
      </w:r>
      <w:r>
        <w:rPr>
          <w:rFonts w:ascii="Times New Roman" w:hAnsi="Times New Roman" w:cs="Times New Roman"/>
          <w:b/>
          <w:color w:val="000000"/>
        </w:rPr>
        <w:tab/>
      </w:r>
      <w:r w:rsidR="003F6CFE">
        <w:rPr>
          <w:rFonts w:ascii="Times New Roman" w:hAnsi="Times New Roman" w:cs="Times New Roman"/>
          <w:b/>
          <w:color w:val="000000"/>
        </w:rPr>
        <w:t>Safety and Security:</w:t>
      </w:r>
    </w:p>
    <w:p w:rsidR="003F6CFE" w:rsidRPr="003F6CFE" w:rsidRDefault="003F6CFE" w:rsidP="00F63AF2">
      <w:pPr>
        <w:ind w:left="720"/>
        <w:jc w:val="both"/>
        <w:rPr>
          <w:rFonts w:ascii="Times New Roman" w:hAnsi="Times New Roman" w:cs="Times New Roman"/>
          <w:color w:val="000000"/>
        </w:rPr>
      </w:pPr>
      <w:r>
        <w:rPr>
          <w:rFonts w:ascii="Times New Roman" w:hAnsi="Times New Roman" w:cs="Times New Roman"/>
          <w:color w:val="000000"/>
        </w:rPr>
        <w:t xml:space="preserve">The Government of Bangladesh will ensure the safety and security of all </w:t>
      </w:r>
      <w:r w:rsidR="00F63AF2">
        <w:rPr>
          <w:rFonts w:ascii="Times New Roman" w:hAnsi="Times New Roman" w:cs="Times New Roman"/>
          <w:color w:val="000000"/>
        </w:rPr>
        <w:t>delegates. Special security measures will be taken at the Airport for the arrival and departure of the delegates. Necessary security measures will be taken at all time at the Session venue, the designated hotel and other function</w:t>
      </w:r>
      <w:r w:rsidR="00527FE5">
        <w:rPr>
          <w:rFonts w:ascii="Times New Roman" w:hAnsi="Times New Roman" w:cs="Times New Roman"/>
          <w:color w:val="000000"/>
        </w:rPr>
        <w:t xml:space="preserve"> venues. Access to the Session area will be restricted strictly to those displaying their respective accreditation badges. </w:t>
      </w:r>
    </w:p>
    <w:p w:rsidR="001C6717" w:rsidRDefault="00527FE5" w:rsidP="001C6717">
      <w:pPr>
        <w:rPr>
          <w:rFonts w:ascii="Times New Roman" w:hAnsi="Times New Roman" w:cs="Times New Roman"/>
          <w:b/>
          <w:color w:val="000000"/>
        </w:rPr>
      </w:pPr>
      <w:r>
        <w:rPr>
          <w:rFonts w:ascii="Times New Roman" w:hAnsi="Times New Roman" w:cs="Times New Roman"/>
          <w:color w:val="000000"/>
        </w:rPr>
        <w:t>08</w:t>
      </w:r>
      <w:r w:rsidR="001C6717" w:rsidRPr="002A2629">
        <w:rPr>
          <w:rFonts w:ascii="Times New Roman" w:hAnsi="Times New Roman" w:cs="Times New Roman"/>
          <w:color w:val="000000"/>
        </w:rPr>
        <w:t>.</w:t>
      </w:r>
      <w:r w:rsidR="001C6717" w:rsidRPr="002A2629">
        <w:rPr>
          <w:rFonts w:ascii="Times New Roman" w:hAnsi="Times New Roman" w:cs="Times New Roman"/>
          <w:b/>
          <w:color w:val="000000"/>
        </w:rPr>
        <w:tab/>
      </w:r>
      <w:r>
        <w:rPr>
          <w:rFonts w:ascii="Times New Roman" w:hAnsi="Times New Roman" w:cs="Times New Roman"/>
          <w:b/>
          <w:color w:val="000000"/>
        </w:rPr>
        <w:t>Practical Information about Bangladesh :</w:t>
      </w:r>
    </w:p>
    <w:p w:rsidR="00527FE5" w:rsidRDefault="007C7B1E" w:rsidP="007C7B1E">
      <w:pPr>
        <w:pStyle w:val="ListParagraph"/>
        <w:numPr>
          <w:ilvl w:val="0"/>
          <w:numId w:val="3"/>
        </w:numPr>
        <w:rPr>
          <w:rFonts w:ascii="Times New Roman" w:hAnsi="Times New Roman"/>
          <w:color w:val="000000"/>
        </w:rPr>
      </w:pPr>
      <w:r w:rsidRPr="007C7B1E">
        <w:rPr>
          <w:rFonts w:ascii="Times New Roman" w:hAnsi="Times New Roman"/>
          <w:color w:val="000000"/>
        </w:rPr>
        <w:t xml:space="preserve">Official Name: </w:t>
      </w:r>
      <w:r>
        <w:rPr>
          <w:rFonts w:ascii="Times New Roman" w:hAnsi="Times New Roman"/>
          <w:color w:val="000000"/>
        </w:rPr>
        <w:t>The People’s republic of Bangladesh</w:t>
      </w:r>
    </w:p>
    <w:p w:rsidR="007C7B1E" w:rsidRDefault="007C7B1E" w:rsidP="007C7B1E">
      <w:pPr>
        <w:pStyle w:val="ListParagraph"/>
        <w:numPr>
          <w:ilvl w:val="0"/>
          <w:numId w:val="3"/>
        </w:numPr>
        <w:rPr>
          <w:rFonts w:ascii="Times New Roman" w:hAnsi="Times New Roman"/>
          <w:color w:val="000000"/>
        </w:rPr>
      </w:pPr>
      <w:r>
        <w:rPr>
          <w:rFonts w:ascii="Times New Roman" w:hAnsi="Times New Roman"/>
          <w:color w:val="000000"/>
        </w:rPr>
        <w:t>Capital: Dhaka</w:t>
      </w:r>
    </w:p>
    <w:p w:rsidR="007C7B1E" w:rsidRDefault="007C7B1E" w:rsidP="007C7B1E">
      <w:pPr>
        <w:pStyle w:val="ListParagraph"/>
        <w:numPr>
          <w:ilvl w:val="0"/>
          <w:numId w:val="3"/>
        </w:numPr>
        <w:rPr>
          <w:rFonts w:ascii="Times New Roman" w:hAnsi="Times New Roman"/>
          <w:color w:val="000000"/>
        </w:rPr>
      </w:pPr>
      <w:r>
        <w:rPr>
          <w:rFonts w:ascii="Times New Roman" w:hAnsi="Times New Roman"/>
          <w:color w:val="000000"/>
        </w:rPr>
        <w:t>Population 16,000,000 (One Hundred Sixty) million</w:t>
      </w:r>
    </w:p>
    <w:p w:rsidR="007C7B1E" w:rsidRDefault="007C7B1E" w:rsidP="007C7B1E">
      <w:pPr>
        <w:pStyle w:val="ListParagraph"/>
        <w:numPr>
          <w:ilvl w:val="0"/>
          <w:numId w:val="3"/>
        </w:numPr>
        <w:rPr>
          <w:rFonts w:ascii="Times New Roman" w:hAnsi="Times New Roman"/>
          <w:color w:val="000000"/>
        </w:rPr>
      </w:pPr>
      <w:r>
        <w:rPr>
          <w:rFonts w:ascii="Times New Roman" w:hAnsi="Times New Roman"/>
          <w:color w:val="000000"/>
        </w:rPr>
        <w:t>Religion: Islam</w:t>
      </w:r>
    </w:p>
    <w:p w:rsidR="00301018" w:rsidRDefault="00301018" w:rsidP="007C7B1E">
      <w:pPr>
        <w:pStyle w:val="ListParagraph"/>
        <w:numPr>
          <w:ilvl w:val="0"/>
          <w:numId w:val="3"/>
        </w:numPr>
        <w:autoSpaceDE w:val="0"/>
        <w:autoSpaceDN w:val="0"/>
        <w:adjustRightInd w:val="0"/>
        <w:rPr>
          <w:rFonts w:ascii="Times New Roman" w:hAnsi="Times New Roman"/>
          <w:color w:val="000000"/>
        </w:rPr>
      </w:pPr>
      <w:r w:rsidRPr="00301018">
        <w:rPr>
          <w:rFonts w:ascii="Times New Roman" w:hAnsi="Times New Roman"/>
          <w:color w:val="000000"/>
        </w:rPr>
        <w:t xml:space="preserve">Official </w:t>
      </w:r>
      <w:r w:rsidR="007C7B1E" w:rsidRPr="00301018">
        <w:rPr>
          <w:rFonts w:ascii="Times New Roman" w:hAnsi="Times New Roman"/>
          <w:color w:val="000000"/>
        </w:rPr>
        <w:t xml:space="preserve">Language: </w:t>
      </w:r>
      <w:r>
        <w:rPr>
          <w:rFonts w:ascii="Times New Roman" w:hAnsi="Times New Roman"/>
          <w:color w:val="000000"/>
        </w:rPr>
        <w:t>Bangla is the official language. English is widely spoken and understood. The official language of the session will be English.</w:t>
      </w:r>
    </w:p>
    <w:p w:rsidR="007C7B1E" w:rsidRPr="00301018" w:rsidRDefault="007C7B1E" w:rsidP="007C7B1E">
      <w:pPr>
        <w:pStyle w:val="ListParagraph"/>
        <w:numPr>
          <w:ilvl w:val="0"/>
          <w:numId w:val="3"/>
        </w:numPr>
        <w:autoSpaceDE w:val="0"/>
        <w:autoSpaceDN w:val="0"/>
        <w:adjustRightInd w:val="0"/>
        <w:rPr>
          <w:rFonts w:ascii="Times New Roman" w:hAnsi="Times New Roman"/>
          <w:color w:val="000000"/>
        </w:rPr>
      </w:pPr>
      <w:r w:rsidRPr="00301018">
        <w:rPr>
          <w:rFonts w:ascii="Times New Roman" w:hAnsi="Times New Roman"/>
          <w:color w:val="000000"/>
        </w:rPr>
        <w:t>Local Currency and Exchange rate: The Currency in Bangladesh is Banglades</w:t>
      </w:r>
      <w:r w:rsidR="00301018">
        <w:rPr>
          <w:rFonts w:ascii="Times New Roman" w:hAnsi="Times New Roman"/>
          <w:color w:val="000000"/>
        </w:rPr>
        <w:t>hi Taka. The approximate currency</w:t>
      </w:r>
      <w:r w:rsidRPr="00301018">
        <w:rPr>
          <w:rFonts w:ascii="Times New Roman" w:hAnsi="Times New Roman"/>
          <w:color w:val="000000"/>
        </w:rPr>
        <w:t xml:space="preserve"> exchange rate is 1 USD = BDT </w:t>
      </w:r>
      <w:r w:rsidRPr="00301018">
        <w:rPr>
          <w:rFonts w:ascii="Times New Roman" w:hAnsi="Times New Roman"/>
          <w:color w:val="000000"/>
        </w:rPr>
        <w:lastRenderedPageBreak/>
        <w:t xml:space="preserve">83.9. The foreign exchange services are available at the Hazrat Shahjalal International airport, at hotel or any </w:t>
      </w:r>
      <w:r w:rsidR="00301018">
        <w:rPr>
          <w:rFonts w:ascii="Times New Roman" w:hAnsi="Times New Roman"/>
          <w:color w:val="000000"/>
        </w:rPr>
        <w:t xml:space="preserve">other </w:t>
      </w:r>
      <w:r w:rsidRPr="00301018">
        <w:rPr>
          <w:rFonts w:ascii="Times New Roman" w:hAnsi="Times New Roman"/>
          <w:color w:val="000000"/>
        </w:rPr>
        <w:t xml:space="preserve">authorized Money Changes.  </w:t>
      </w:r>
    </w:p>
    <w:p w:rsidR="001C6717" w:rsidRPr="007C7B1E" w:rsidRDefault="007C7B1E" w:rsidP="001C6717">
      <w:pPr>
        <w:pStyle w:val="ListParagraph"/>
        <w:numPr>
          <w:ilvl w:val="0"/>
          <w:numId w:val="3"/>
        </w:numPr>
        <w:rPr>
          <w:rFonts w:ascii="Times New Roman" w:hAnsi="Times New Roman"/>
          <w:color w:val="000000"/>
        </w:rPr>
      </w:pPr>
      <w:r>
        <w:rPr>
          <w:rFonts w:ascii="Times New Roman" w:hAnsi="Times New Roman"/>
          <w:color w:val="000000"/>
        </w:rPr>
        <w:t xml:space="preserve">Climate: </w:t>
      </w:r>
      <w:r w:rsidR="001C6717" w:rsidRPr="007C7B1E">
        <w:rPr>
          <w:rFonts w:ascii="Times New Roman" w:hAnsi="Times New Roman"/>
          <w:color w:val="000000"/>
        </w:rPr>
        <w:t xml:space="preserve">The temperatures in Dhaka during the period of the Meeting will be </w:t>
      </w:r>
      <w:r w:rsidR="00301018">
        <w:rPr>
          <w:rFonts w:ascii="Times New Roman" w:hAnsi="Times New Roman"/>
          <w:color w:val="000000"/>
        </w:rPr>
        <w:t xml:space="preserve">around </w:t>
      </w:r>
      <w:r w:rsidR="001C6717" w:rsidRPr="007C7B1E">
        <w:rPr>
          <w:rFonts w:ascii="Times New Roman" w:hAnsi="Times New Roman"/>
          <w:color w:val="000000"/>
        </w:rPr>
        <w:t>(</w:t>
      </w:r>
      <w:r w:rsidR="001C6717" w:rsidRPr="007C7B1E">
        <w:rPr>
          <w:rFonts w:ascii="Times New Roman" w:hAnsi="Times New Roman"/>
          <w:b/>
          <w:bCs/>
          <w:shd w:val="clear" w:color="auto" w:fill="FFFFFF"/>
        </w:rPr>
        <w:t>34°</w:t>
      </w:r>
      <w:r w:rsidR="00301018">
        <w:rPr>
          <w:rFonts w:ascii="Times New Roman" w:hAnsi="Times New Roman"/>
          <w:b/>
          <w:bCs/>
          <w:shd w:val="clear" w:color="auto" w:fill="FFFFFF"/>
        </w:rPr>
        <w:t>c</w:t>
      </w:r>
      <w:r w:rsidR="001C6717" w:rsidRPr="007C7B1E">
        <w:rPr>
          <w:rFonts w:ascii="Times New Roman" w:hAnsi="Times New Roman"/>
          <w:b/>
          <w:bCs/>
          <w:shd w:val="clear" w:color="auto" w:fill="FFFFFF"/>
        </w:rPr>
        <w:t xml:space="preserve"> / 24°</w:t>
      </w:r>
      <w:r w:rsidR="00301018">
        <w:rPr>
          <w:rFonts w:ascii="Times New Roman" w:hAnsi="Times New Roman"/>
          <w:b/>
          <w:bCs/>
          <w:shd w:val="clear" w:color="auto" w:fill="FFFFFF"/>
        </w:rPr>
        <w:t>c</w:t>
      </w:r>
      <w:r w:rsidR="001C6717" w:rsidRPr="007C7B1E">
        <w:rPr>
          <w:rFonts w:ascii="Times New Roman" w:hAnsi="Times New Roman"/>
          <w:color w:val="000000"/>
        </w:rPr>
        <w:t>). The average temperature may vary between</w:t>
      </w:r>
      <w:r w:rsidR="00A07BAD" w:rsidRPr="007C7B1E">
        <w:rPr>
          <w:rFonts w:ascii="Times New Roman" w:hAnsi="Times New Roman"/>
          <w:color w:val="000000"/>
        </w:rPr>
        <w:t xml:space="preserve"> </w:t>
      </w:r>
      <w:r w:rsidR="001C6717" w:rsidRPr="007C7B1E">
        <w:rPr>
          <w:rFonts w:ascii="Times New Roman" w:hAnsi="Times New Roman"/>
          <w:color w:val="000000"/>
        </w:rPr>
        <w:t>(</w:t>
      </w:r>
      <w:r w:rsidR="001C6717" w:rsidRPr="007C7B1E">
        <w:rPr>
          <w:rFonts w:ascii="Times New Roman" w:hAnsi="Times New Roman"/>
          <w:b/>
          <w:bCs/>
          <w:shd w:val="clear" w:color="auto" w:fill="FFFFFF"/>
        </w:rPr>
        <w:t>29°</w:t>
      </w:r>
      <w:r w:rsidR="00301018">
        <w:rPr>
          <w:rFonts w:ascii="Times New Roman" w:hAnsi="Times New Roman"/>
          <w:b/>
          <w:bCs/>
          <w:shd w:val="clear" w:color="auto" w:fill="FFFFFF"/>
        </w:rPr>
        <w:t>c</w:t>
      </w:r>
      <w:r w:rsidR="001C6717" w:rsidRPr="007C7B1E">
        <w:rPr>
          <w:rFonts w:ascii="Times New Roman" w:hAnsi="Times New Roman"/>
          <w:b/>
          <w:bCs/>
          <w:shd w:val="clear" w:color="auto" w:fill="FFFFFF"/>
        </w:rPr>
        <w:t xml:space="preserve"> / 27°</w:t>
      </w:r>
      <w:r w:rsidR="00301018">
        <w:rPr>
          <w:rFonts w:ascii="Times New Roman" w:hAnsi="Times New Roman"/>
          <w:b/>
          <w:bCs/>
          <w:shd w:val="clear" w:color="auto" w:fill="FFFFFF"/>
        </w:rPr>
        <w:t>c</w:t>
      </w:r>
      <w:r w:rsidR="001C6717" w:rsidRPr="007C7B1E">
        <w:rPr>
          <w:rFonts w:ascii="Times New Roman" w:hAnsi="Times New Roman"/>
          <w:b/>
          <w:bCs/>
          <w:shd w:val="clear" w:color="auto" w:fill="FFFFFF"/>
        </w:rPr>
        <w:t>)</w:t>
      </w:r>
    </w:p>
    <w:p w:rsidR="007C7B1E" w:rsidRPr="00126AA0" w:rsidRDefault="007C7B1E" w:rsidP="001C6717">
      <w:pPr>
        <w:pStyle w:val="ListParagraph"/>
        <w:numPr>
          <w:ilvl w:val="0"/>
          <w:numId w:val="3"/>
        </w:numPr>
        <w:rPr>
          <w:rFonts w:ascii="Times New Roman" w:hAnsi="Times New Roman"/>
          <w:color w:val="000000"/>
        </w:rPr>
      </w:pPr>
      <w:r>
        <w:rPr>
          <w:rFonts w:ascii="Times New Roman" w:hAnsi="Times New Roman"/>
          <w:bCs/>
          <w:shd w:val="clear" w:color="auto" w:fill="FFFFFF"/>
        </w:rPr>
        <w:t xml:space="preserve">Prayer Time : </w:t>
      </w:r>
      <w:r w:rsidR="00126AA0">
        <w:rPr>
          <w:rFonts w:ascii="Times New Roman" w:hAnsi="Times New Roman"/>
          <w:bCs/>
          <w:shd w:val="clear" w:color="auto" w:fill="FFFFFF"/>
        </w:rPr>
        <w:t>During this time prayer times will be approximately as Follows:</w:t>
      </w:r>
    </w:p>
    <w:tbl>
      <w:tblPr>
        <w:tblStyle w:val="TableGrid"/>
        <w:tblW w:w="0" w:type="auto"/>
        <w:tblInd w:w="2160" w:type="dxa"/>
        <w:tblLook w:val="04A0"/>
      </w:tblPr>
      <w:tblGrid>
        <w:gridCol w:w="972"/>
        <w:gridCol w:w="958"/>
        <w:gridCol w:w="931"/>
        <w:gridCol w:w="860"/>
        <w:gridCol w:w="974"/>
        <w:gridCol w:w="800"/>
      </w:tblGrid>
      <w:tr w:rsidR="00126AA0" w:rsidTr="00126AA0">
        <w:tc>
          <w:tcPr>
            <w:tcW w:w="972" w:type="dxa"/>
          </w:tcPr>
          <w:p w:rsidR="00126AA0" w:rsidRDefault="00126AA0" w:rsidP="00126AA0">
            <w:pPr>
              <w:pStyle w:val="ListParagraph"/>
              <w:ind w:left="0"/>
              <w:rPr>
                <w:rFonts w:ascii="Times New Roman" w:hAnsi="Times New Roman"/>
                <w:color w:val="000000"/>
              </w:rPr>
            </w:pPr>
            <w:r>
              <w:rPr>
                <w:rFonts w:ascii="Times New Roman" w:hAnsi="Times New Roman"/>
                <w:color w:val="000000"/>
              </w:rPr>
              <w:t>Fajr</w:t>
            </w:r>
          </w:p>
        </w:tc>
        <w:tc>
          <w:tcPr>
            <w:tcW w:w="958" w:type="dxa"/>
          </w:tcPr>
          <w:p w:rsidR="00126AA0" w:rsidRDefault="00126AA0" w:rsidP="00126AA0">
            <w:pPr>
              <w:pStyle w:val="ListParagraph"/>
              <w:ind w:left="0"/>
              <w:rPr>
                <w:rFonts w:ascii="Times New Roman" w:hAnsi="Times New Roman"/>
                <w:color w:val="000000"/>
              </w:rPr>
            </w:pPr>
            <w:r>
              <w:rPr>
                <w:rFonts w:ascii="Times New Roman" w:hAnsi="Times New Roman"/>
                <w:color w:val="000000"/>
              </w:rPr>
              <w:t>Sunrise</w:t>
            </w:r>
          </w:p>
        </w:tc>
        <w:tc>
          <w:tcPr>
            <w:tcW w:w="931" w:type="dxa"/>
          </w:tcPr>
          <w:p w:rsidR="00126AA0" w:rsidRDefault="00126AA0" w:rsidP="00126AA0">
            <w:pPr>
              <w:pStyle w:val="ListParagraph"/>
              <w:ind w:left="0"/>
              <w:rPr>
                <w:rFonts w:ascii="Times New Roman" w:hAnsi="Times New Roman"/>
                <w:color w:val="000000"/>
              </w:rPr>
            </w:pPr>
            <w:r>
              <w:rPr>
                <w:rFonts w:ascii="Times New Roman" w:hAnsi="Times New Roman"/>
                <w:color w:val="000000"/>
              </w:rPr>
              <w:t>Dhuhr</w:t>
            </w:r>
          </w:p>
        </w:tc>
        <w:tc>
          <w:tcPr>
            <w:tcW w:w="860" w:type="dxa"/>
          </w:tcPr>
          <w:p w:rsidR="00126AA0" w:rsidRDefault="00126AA0" w:rsidP="00126AA0">
            <w:pPr>
              <w:pStyle w:val="ListParagraph"/>
              <w:ind w:left="0"/>
              <w:rPr>
                <w:rFonts w:ascii="Times New Roman" w:hAnsi="Times New Roman"/>
                <w:color w:val="000000"/>
              </w:rPr>
            </w:pPr>
            <w:r>
              <w:rPr>
                <w:rFonts w:ascii="Times New Roman" w:hAnsi="Times New Roman"/>
                <w:color w:val="000000"/>
              </w:rPr>
              <w:t>Asr</w:t>
            </w:r>
          </w:p>
        </w:tc>
        <w:tc>
          <w:tcPr>
            <w:tcW w:w="974" w:type="dxa"/>
          </w:tcPr>
          <w:p w:rsidR="00126AA0" w:rsidRDefault="00126AA0" w:rsidP="00126AA0">
            <w:pPr>
              <w:pStyle w:val="ListParagraph"/>
              <w:ind w:left="0"/>
              <w:rPr>
                <w:rFonts w:ascii="Times New Roman" w:hAnsi="Times New Roman"/>
                <w:color w:val="000000"/>
              </w:rPr>
            </w:pPr>
            <w:r>
              <w:rPr>
                <w:rFonts w:ascii="Times New Roman" w:hAnsi="Times New Roman"/>
                <w:color w:val="000000"/>
              </w:rPr>
              <w:t>Maghrib</w:t>
            </w:r>
          </w:p>
        </w:tc>
        <w:tc>
          <w:tcPr>
            <w:tcW w:w="800" w:type="dxa"/>
          </w:tcPr>
          <w:p w:rsidR="00126AA0" w:rsidRDefault="00126AA0" w:rsidP="00126AA0">
            <w:pPr>
              <w:pStyle w:val="ListParagraph"/>
              <w:ind w:left="0"/>
              <w:rPr>
                <w:rFonts w:ascii="Times New Roman" w:hAnsi="Times New Roman"/>
                <w:color w:val="000000"/>
              </w:rPr>
            </w:pPr>
            <w:r>
              <w:rPr>
                <w:rFonts w:ascii="Times New Roman" w:hAnsi="Times New Roman"/>
                <w:color w:val="000000"/>
              </w:rPr>
              <w:t>Isha</w:t>
            </w:r>
          </w:p>
        </w:tc>
      </w:tr>
      <w:tr w:rsidR="00126AA0" w:rsidTr="00126AA0">
        <w:tc>
          <w:tcPr>
            <w:tcW w:w="972" w:type="dxa"/>
          </w:tcPr>
          <w:p w:rsidR="00126AA0" w:rsidRDefault="00126AA0" w:rsidP="00126AA0">
            <w:pPr>
              <w:pStyle w:val="ListParagraph"/>
              <w:ind w:left="0"/>
              <w:rPr>
                <w:rFonts w:ascii="Times New Roman" w:hAnsi="Times New Roman"/>
                <w:color w:val="000000"/>
              </w:rPr>
            </w:pPr>
            <w:r>
              <w:rPr>
                <w:rFonts w:ascii="Times New Roman" w:hAnsi="Times New Roman"/>
                <w:color w:val="000000"/>
              </w:rPr>
              <w:t>3:52</w:t>
            </w:r>
          </w:p>
        </w:tc>
        <w:tc>
          <w:tcPr>
            <w:tcW w:w="958" w:type="dxa"/>
          </w:tcPr>
          <w:p w:rsidR="00126AA0" w:rsidRDefault="00126AA0" w:rsidP="00126AA0">
            <w:pPr>
              <w:pStyle w:val="ListParagraph"/>
              <w:ind w:left="0"/>
              <w:rPr>
                <w:rFonts w:ascii="Times New Roman" w:hAnsi="Times New Roman"/>
                <w:color w:val="000000"/>
              </w:rPr>
            </w:pPr>
            <w:r>
              <w:rPr>
                <w:rFonts w:ascii="Times New Roman" w:hAnsi="Times New Roman"/>
                <w:color w:val="000000"/>
              </w:rPr>
              <w:t>5:18</w:t>
            </w:r>
          </w:p>
        </w:tc>
        <w:tc>
          <w:tcPr>
            <w:tcW w:w="931" w:type="dxa"/>
          </w:tcPr>
          <w:p w:rsidR="00126AA0" w:rsidRDefault="00126AA0" w:rsidP="00126AA0">
            <w:pPr>
              <w:pStyle w:val="ListParagraph"/>
              <w:ind w:left="0"/>
              <w:rPr>
                <w:rFonts w:ascii="Times New Roman" w:hAnsi="Times New Roman"/>
                <w:color w:val="000000"/>
              </w:rPr>
            </w:pPr>
            <w:r>
              <w:rPr>
                <w:rFonts w:ascii="Times New Roman" w:hAnsi="Times New Roman"/>
                <w:color w:val="000000"/>
              </w:rPr>
              <w:t>12:04</w:t>
            </w:r>
          </w:p>
        </w:tc>
        <w:tc>
          <w:tcPr>
            <w:tcW w:w="860" w:type="dxa"/>
          </w:tcPr>
          <w:p w:rsidR="00126AA0" w:rsidRDefault="00126AA0" w:rsidP="00126AA0">
            <w:pPr>
              <w:pStyle w:val="ListParagraph"/>
              <w:ind w:left="0"/>
              <w:rPr>
                <w:rFonts w:ascii="Times New Roman" w:hAnsi="Times New Roman"/>
                <w:color w:val="000000"/>
              </w:rPr>
            </w:pPr>
            <w:r>
              <w:rPr>
                <w:rFonts w:ascii="Times New Roman" w:hAnsi="Times New Roman"/>
                <w:color w:val="000000"/>
              </w:rPr>
              <w:t>15:24</w:t>
            </w:r>
          </w:p>
        </w:tc>
        <w:tc>
          <w:tcPr>
            <w:tcW w:w="974" w:type="dxa"/>
          </w:tcPr>
          <w:p w:rsidR="00126AA0" w:rsidRDefault="00126AA0" w:rsidP="00126AA0">
            <w:pPr>
              <w:pStyle w:val="ListParagraph"/>
              <w:ind w:left="0"/>
              <w:rPr>
                <w:rFonts w:ascii="Times New Roman" w:hAnsi="Times New Roman"/>
                <w:color w:val="000000"/>
              </w:rPr>
            </w:pPr>
            <w:r>
              <w:rPr>
                <w:rFonts w:ascii="Times New Roman" w:hAnsi="Times New Roman"/>
                <w:color w:val="000000"/>
              </w:rPr>
              <w:t>15:50</w:t>
            </w:r>
          </w:p>
        </w:tc>
        <w:tc>
          <w:tcPr>
            <w:tcW w:w="800" w:type="dxa"/>
          </w:tcPr>
          <w:p w:rsidR="00126AA0" w:rsidRDefault="00126AA0" w:rsidP="00126AA0">
            <w:pPr>
              <w:pStyle w:val="ListParagraph"/>
              <w:ind w:left="0"/>
              <w:rPr>
                <w:rFonts w:ascii="Times New Roman" w:hAnsi="Times New Roman"/>
                <w:color w:val="000000"/>
              </w:rPr>
            </w:pPr>
            <w:r>
              <w:rPr>
                <w:rFonts w:ascii="Times New Roman" w:hAnsi="Times New Roman"/>
                <w:color w:val="000000"/>
              </w:rPr>
              <w:t>20:15</w:t>
            </w:r>
          </w:p>
        </w:tc>
      </w:tr>
    </w:tbl>
    <w:p w:rsidR="00126AA0" w:rsidRDefault="00126AA0" w:rsidP="00126AA0">
      <w:pPr>
        <w:pStyle w:val="ListParagraph"/>
        <w:numPr>
          <w:ilvl w:val="0"/>
          <w:numId w:val="7"/>
        </w:numPr>
        <w:rPr>
          <w:rFonts w:ascii="Times New Roman" w:hAnsi="Times New Roman"/>
          <w:color w:val="000000"/>
        </w:rPr>
      </w:pPr>
      <w:r w:rsidRPr="00126AA0">
        <w:rPr>
          <w:rFonts w:ascii="Times New Roman" w:hAnsi="Times New Roman"/>
          <w:color w:val="000000"/>
        </w:rPr>
        <w:t>Time Zone: Bangladesh Standard Time is 06 hou</w:t>
      </w:r>
      <w:r w:rsidR="00301018">
        <w:rPr>
          <w:rFonts w:ascii="Times New Roman" w:hAnsi="Times New Roman"/>
          <w:color w:val="000000"/>
        </w:rPr>
        <w:t>rs ahead of Greenwich Mean Time(GMT+6)</w:t>
      </w:r>
    </w:p>
    <w:p w:rsidR="002D0685" w:rsidRPr="002D0685" w:rsidRDefault="002D0685" w:rsidP="002D0685">
      <w:pPr>
        <w:pStyle w:val="ListParagraph"/>
        <w:numPr>
          <w:ilvl w:val="0"/>
          <w:numId w:val="7"/>
        </w:numPr>
        <w:rPr>
          <w:rFonts w:ascii="Times New Roman" w:hAnsi="Times New Roman"/>
          <w:b/>
          <w:color w:val="000000"/>
        </w:rPr>
      </w:pPr>
      <w:r w:rsidRPr="002D0685">
        <w:rPr>
          <w:rFonts w:ascii="Times New Roman" w:hAnsi="Times New Roman"/>
          <w:color w:val="000000"/>
        </w:rPr>
        <w:t xml:space="preserve">Electricity: The standard electricity supply in Bangladesh is 220 V with standard frequency of 50 Hz with Alternate Current. The power sockets used are of type C/D/F/G. Please note that international travel adaptors/power converters may be necessary. </w:t>
      </w:r>
    </w:p>
    <w:p w:rsidR="00126AA0" w:rsidRDefault="00126AA0" w:rsidP="00126AA0">
      <w:pPr>
        <w:pStyle w:val="ListParagraph"/>
        <w:numPr>
          <w:ilvl w:val="0"/>
          <w:numId w:val="7"/>
        </w:numPr>
        <w:rPr>
          <w:rFonts w:ascii="Times New Roman" w:hAnsi="Times New Roman"/>
          <w:color w:val="000000"/>
        </w:rPr>
      </w:pPr>
      <w:r>
        <w:rPr>
          <w:rFonts w:ascii="Times New Roman" w:hAnsi="Times New Roman"/>
          <w:color w:val="000000"/>
        </w:rPr>
        <w:t>Health: No vaccinations are required except for participants from yellow fever and HIV infected countries. Ambulance service and local hospitals will remain prepared to address emergencies.</w:t>
      </w:r>
    </w:p>
    <w:p w:rsidR="002D0685" w:rsidRDefault="00126AA0" w:rsidP="002D0685">
      <w:pPr>
        <w:pStyle w:val="ListParagraph"/>
        <w:numPr>
          <w:ilvl w:val="0"/>
          <w:numId w:val="7"/>
        </w:numPr>
        <w:rPr>
          <w:rFonts w:ascii="Times New Roman" w:hAnsi="Times New Roman"/>
          <w:color w:val="000000"/>
        </w:rPr>
      </w:pPr>
      <w:r>
        <w:rPr>
          <w:rFonts w:ascii="Times New Roman" w:hAnsi="Times New Roman"/>
          <w:color w:val="000000"/>
        </w:rPr>
        <w:t xml:space="preserve">Insurance: Participants may wish to take out adequate travel and health insurance before leaving their respective countries. </w:t>
      </w:r>
      <w:r w:rsidR="002D0685">
        <w:rPr>
          <w:rFonts w:ascii="Times New Roman" w:hAnsi="Times New Roman"/>
          <w:color w:val="000000"/>
        </w:rPr>
        <w:t>The host has no insurance coverage for the participants.</w:t>
      </w:r>
    </w:p>
    <w:p w:rsidR="001C6717" w:rsidRPr="002D0685" w:rsidRDefault="002D0685" w:rsidP="002D0685">
      <w:pPr>
        <w:pStyle w:val="ListParagraph"/>
        <w:numPr>
          <w:ilvl w:val="0"/>
          <w:numId w:val="7"/>
        </w:numPr>
        <w:rPr>
          <w:rFonts w:ascii="Times New Roman" w:hAnsi="Times New Roman"/>
          <w:color w:val="000000"/>
        </w:rPr>
      </w:pPr>
      <w:r>
        <w:rPr>
          <w:rFonts w:ascii="Times New Roman" w:hAnsi="Times New Roman"/>
          <w:color w:val="000000"/>
        </w:rPr>
        <w:t xml:space="preserve">Business Hours: Government offices are open from 9 am to 5 pm from Sunday to Thursday. Banks and Financial institution are open from 10 am to 6 pm. Banks and Government offices are closed on the weekends (Friday and Saturday) and public holidays. Shops are generally open from 10 am to 8 pm. </w:t>
      </w:r>
    </w:p>
    <w:p w:rsidR="001C6717" w:rsidRPr="004E5495" w:rsidRDefault="001C6717" w:rsidP="00A07BAD">
      <w:pPr>
        <w:ind w:left="720" w:hanging="720"/>
        <w:rPr>
          <w:rFonts w:ascii="Times New Roman" w:hAnsi="Times New Roman" w:cs="Times New Roman"/>
          <w:b/>
          <w:color w:val="000000"/>
          <w:sz w:val="16"/>
          <w:szCs w:val="16"/>
        </w:rPr>
      </w:pPr>
      <w:r w:rsidRPr="002A2629">
        <w:rPr>
          <w:rFonts w:ascii="Times New Roman" w:hAnsi="Times New Roman" w:cs="Times New Roman"/>
          <w:color w:val="000000"/>
        </w:rPr>
        <w:tab/>
        <w:t xml:space="preserve"> </w:t>
      </w:r>
    </w:p>
    <w:p w:rsidR="00A07BAD" w:rsidRPr="00A07054" w:rsidRDefault="00A07054" w:rsidP="00A07BAD">
      <w:pPr>
        <w:rPr>
          <w:rFonts w:ascii="Times New Roman" w:hAnsi="Times New Roman" w:cs="Times New Roman"/>
          <w:b/>
          <w:color w:val="000000"/>
          <w:u w:val="single"/>
        </w:rPr>
      </w:pPr>
      <w:r>
        <w:rPr>
          <w:rFonts w:ascii="Times New Roman" w:hAnsi="Times New Roman" w:cs="Times New Roman"/>
          <w:b/>
          <w:color w:val="000000"/>
        </w:rPr>
        <w:t>09.</w:t>
      </w:r>
      <w:r w:rsidR="001C6717" w:rsidRPr="002A2629">
        <w:rPr>
          <w:rFonts w:ascii="Times New Roman" w:hAnsi="Times New Roman" w:cs="Times New Roman"/>
          <w:color w:val="000000"/>
        </w:rPr>
        <w:tab/>
      </w:r>
      <w:r>
        <w:rPr>
          <w:rFonts w:ascii="Times New Roman" w:hAnsi="Times New Roman" w:cs="Times New Roman"/>
          <w:b/>
          <w:color w:val="000000"/>
        </w:rPr>
        <w:t xml:space="preserve">Contact Details of the Focal Point: </w:t>
      </w:r>
    </w:p>
    <w:p w:rsidR="00CA149D" w:rsidRDefault="001C6717" w:rsidP="004E5495">
      <w:pPr>
        <w:spacing w:after="0" w:line="240" w:lineRule="auto"/>
        <w:rPr>
          <w:rFonts w:ascii="Times New Roman" w:hAnsi="Times New Roman" w:cs="Times New Roman"/>
          <w:b/>
          <w:color w:val="000000"/>
        </w:rPr>
      </w:pPr>
      <w:r w:rsidRPr="002A2629">
        <w:rPr>
          <w:rFonts w:ascii="Times New Roman" w:hAnsi="Times New Roman" w:cs="Times New Roman"/>
          <w:b/>
          <w:color w:val="000000"/>
        </w:rPr>
        <w:tab/>
        <w:t>Ministry of Civil Aviation</w:t>
      </w:r>
      <w:r w:rsidR="00A07BAD">
        <w:rPr>
          <w:rFonts w:ascii="Times New Roman" w:hAnsi="Times New Roman" w:cs="Times New Roman"/>
          <w:b/>
          <w:color w:val="000000"/>
        </w:rPr>
        <w:t xml:space="preserve"> and</w:t>
      </w:r>
      <w:r w:rsidRPr="002A2629">
        <w:rPr>
          <w:rFonts w:ascii="Times New Roman" w:hAnsi="Times New Roman" w:cs="Times New Roman"/>
          <w:b/>
          <w:color w:val="000000"/>
        </w:rPr>
        <w:t xml:space="preserve"> Tourism, Bangladesh</w:t>
      </w:r>
    </w:p>
    <w:p w:rsidR="00CA149D" w:rsidRDefault="00CA149D" w:rsidP="004E5495">
      <w:pPr>
        <w:spacing w:after="0" w:line="240" w:lineRule="auto"/>
        <w:ind w:left="1080" w:firstLine="720"/>
        <w:rPr>
          <w:rFonts w:ascii="Times New Roman" w:hAnsi="Times New Roman" w:cs="Times New Roman"/>
          <w:b/>
          <w:color w:val="000000"/>
        </w:rPr>
      </w:pPr>
      <w:r w:rsidRPr="00CA149D">
        <w:rPr>
          <w:rFonts w:ascii="Times New Roman" w:hAnsi="Times New Roman"/>
          <w:b/>
        </w:rPr>
        <w:t>Nadira Haider</w:t>
      </w:r>
    </w:p>
    <w:p w:rsidR="001C6717" w:rsidRPr="00CA149D" w:rsidRDefault="001C6717" w:rsidP="00CA149D">
      <w:pPr>
        <w:spacing w:after="0" w:line="240" w:lineRule="auto"/>
        <w:ind w:left="1080" w:firstLine="720"/>
        <w:rPr>
          <w:rFonts w:ascii="Times New Roman" w:hAnsi="Times New Roman" w:cs="Times New Roman"/>
          <w:b/>
          <w:color w:val="000000"/>
        </w:rPr>
      </w:pPr>
      <w:r w:rsidRPr="00CA149D">
        <w:rPr>
          <w:rFonts w:ascii="Times New Roman" w:hAnsi="Times New Roman"/>
          <w:b/>
        </w:rPr>
        <w:t xml:space="preserve">Deputy Secretary, </w:t>
      </w:r>
    </w:p>
    <w:p w:rsidR="001C6717" w:rsidRPr="002A2629" w:rsidRDefault="001C6717" w:rsidP="00CA149D">
      <w:pPr>
        <w:pStyle w:val="ListParagraph"/>
        <w:ind w:left="1800"/>
        <w:rPr>
          <w:rFonts w:ascii="Times New Roman" w:hAnsi="Times New Roman"/>
          <w:b/>
        </w:rPr>
      </w:pPr>
      <w:r w:rsidRPr="002A2629">
        <w:rPr>
          <w:rFonts w:ascii="Times New Roman" w:hAnsi="Times New Roman"/>
          <w:b/>
        </w:rPr>
        <w:t>Ministry of Civil Aviation and Tourism,</w:t>
      </w:r>
    </w:p>
    <w:p w:rsidR="001C6717" w:rsidRPr="002A2629" w:rsidRDefault="001C6717" w:rsidP="00CA149D">
      <w:pPr>
        <w:pStyle w:val="ListParagraph"/>
        <w:ind w:left="1800"/>
        <w:rPr>
          <w:rFonts w:ascii="Times New Roman" w:hAnsi="Times New Roman"/>
          <w:b/>
        </w:rPr>
      </w:pPr>
      <w:r w:rsidRPr="002A2629">
        <w:rPr>
          <w:rFonts w:ascii="Times New Roman" w:hAnsi="Times New Roman"/>
          <w:b/>
        </w:rPr>
        <w:t>Phone- +88029540839</w:t>
      </w:r>
    </w:p>
    <w:p w:rsidR="001C6717" w:rsidRPr="002A2629" w:rsidRDefault="001C6717" w:rsidP="00CA149D">
      <w:pPr>
        <w:pStyle w:val="ListParagraph"/>
        <w:ind w:left="1800"/>
        <w:rPr>
          <w:rFonts w:ascii="Times New Roman" w:hAnsi="Times New Roman"/>
          <w:b/>
        </w:rPr>
      </w:pPr>
      <w:r w:rsidRPr="002A2629">
        <w:rPr>
          <w:rFonts w:ascii="Times New Roman" w:hAnsi="Times New Roman"/>
          <w:b/>
        </w:rPr>
        <w:t>Mobile- +8801816845230</w:t>
      </w:r>
    </w:p>
    <w:p w:rsidR="001C6717" w:rsidRPr="002A2629" w:rsidRDefault="001C6717" w:rsidP="00CA149D">
      <w:pPr>
        <w:pStyle w:val="ListParagraph"/>
        <w:ind w:left="1800"/>
        <w:rPr>
          <w:rFonts w:ascii="Times New Roman" w:hAnsi="Times New Roman"/>
          <w:b/>
        </w:rPr>
      </w:pPr>
      <w:r w:rsidRPr="002A2629">
        <w:rPr>
          <w:rFonts w:ascii="Times New Roman" w:hAnsi="Times New Roman"/>
          <w:b/>
        </w:rPr>
        <w:t xml:space="preserve"> e-mail – </w:t>
      </w:r>
      <w:hyperlink r:id="rId19" w:history="1">
        <w:r w:rsidRPr="002A2629">
          <w:rPr>
            <w:rStyle w:val="Hyperlink"/>
            <w:rFonts w:ascii="Times New Roman" w:hAnsi="Times New Roman"/>
            <w:b/>
            <w:color w:val="auto"/>
          </w:rPr>
          <w:t>haidernadira.fns@gmail.com</w:t>
        </w:r>
      </w:hyperlink>
    </w:p>
    <w:p w:rsidR="004E5495" w:rsidRDefault="006B5DCD" w:rsidP="004E5495">
      <w:pPr>
        <w:pStyle w:val="ListParagraph"/>
        <w:ind w:left="1800"/>
      </w:pPr>
      <w:hyperlink r:id="rId20" w:history="1">
        <w:r w:rsidR="001C6717" w:rsidRPr="002A2629">
          <w:rPr>
            <w:rStyle w:val="Hyperlink"/>
            <w:rFonts w:ascii="Times New Roman" w:hAnsi="Times New Roman"/>
            <w:b/>
          </w:rPr>
          <w:t>ds.tourism2@gmail.com</w:t>
        </w:r>
      </w:hyperlink>
    </w:p>
    <w:p w:rsidR="004E5495" w:rsidRPr="004E5495" w:rsidRDefault="004E5495" w:rsidP="004E5495">
      <w:pPr>
        <w:pStyle w:val="ListParagraph"/>
        <w:ind w:left="1800"/>
        <w:rPr>
          <w:sz w:val="16"/>
          <w:szCs w:val="16"/>
        </w:rPr>
      </w:pPr>
    </w:p>
    <w:p w:rsidR="004E5495" w:rsidRDefault="004E5495" w:rsidP="004E5495">
      <w:pPr>
        <w:spacing w:after="0" w:line="240" w:lineRule="auto"/>
        <w:rPr>
          <w:rFonts w:ascii="Times New Roman" w:hAnsi="Times New Roman"/>
          <w:b/>
        </w:rPr>
      </w:pPr>
      <w:r>
        <w:rPr>
          <w:rFonts w:ascii="Times New Roman" w:hAnsi="Times New Roman"/>
          <w:b/>
        </w:rPr>
        <w:tab/>
        <w:t>Ministry of Foreign Affairs:</w:t>
      </w:r>
    </w:p>
    <w:p w:rsidR="004E5495" w:rsidRDefault="004E5495" w:rsidP="004E5495">
      <w:pPr>
        <w:spacing w:after="0" w:line="240" w:lineRule="auto"/>
        <w:rPr>
          <w:rFonts w:ascii="Times New Roman" w:hAnsi="Times New Roman"/>
          <w:b/>
        </w:rPr>
      </w:pPr>
      <w:r>
        <w:rPr>
          <w:rFonts w:ascii="Times New Roman" w:hAnsi="Times New Roman"/>
          <w:b/>
        </w:rPr>
        <w:tab/>
      </w:r>
      <w:r>
        <w:rPr>
          <w:rFonts w:ascii="Times New Roman" w:hAnsi="Times New Roman"/>
          <w:b/>
        </w:rPr>
        <w:tab/>
        <w:t xml:space="preserve">       Mr. Nabid Mostafa Zisan</w:t>
      </w:r>
    </w:p>
    <w:p w:rsidR="004E5495" w:rsidRDefault="004E5495" w:rsidP="004E5495">
      <w:pPr>
        <w:spacing w:after="0" w:line="240" w:lineRule="auto"/>
        <w:rPr>
          <w:rFonts w:ascii="Times New Roman" w:hAnsi="Times New Roman"/>
          <w:b/>
        </w:rPr>
      </w:pPr>
      <w:r>
        <w:rPr>
          <w:rFonts w:ascii="Times New Roman" w:hAnsi="Times New Roman"/>
          <w:b/>
        </w:rPr>
        <w:tab/>
      </w:r>
      <w:r>
        <w:rPr>
          <w:rFonts w:ascii="Times New Roman" w:hAnsi="Times New Roman"/>
          <w:b/>
        </w:rPr>
        <w:tab/>
        <w:t xml:space="preserve">       Assistant Secretary (International Organization)</w:t>
      </w:r>
    </w:p>
    <w:p w:rsidR="004E5495" w:rsidRDefault="004E5495" w:rsidP="004E5495">
      <w:pPr>
        <w:spacing w:after="0" w:line="240" w:lineRule="auto"/>
        <w:rPr>
          <w:rFonts w:ascii="Times New Roman" w:hAnsi="Times New Roman"/>
          <w:b/>
        </w:rPr>
      </w:pPr>
      <w:r>
        <w:rPr>
          <w:rFonts w:ascii="Times New Roman" w:hAnsi="Times New Roman"/>
          <w:b/>
        </w:rPr>
        <w:tab/>
      </w:r>
      <w:r>
        <w:rPr>
          <w:rFonts w:ascii="Times New Roman" w:hAnsi="Times New Roman"/>
          <w:b/>
        </w:rPr>
        <w:tab/>
        <w:t xml:space="preserve">       Ministry of Foreign Affairs</w:t>
      </w:r>
    </w:p>
    <w:p w:rsidR="004E5495" w:rsidRDefault="004E5495" w:rsidP="004E5495">
      <w:pPr>
        <w:spacing w:after="0" w:line="240" w:lineRule="auto"/>
        <w:rPr>
          <w:rFonts w:ascii="Times New Roman" w:hAnsi="Times New Roman"/>
          <w:b/>
        </w:rPr>
      </w:pPr>
      <w:r>
        <w:rPr>
          <w:rFonts w:ascii="Times New Roman" w:hAnsi="Times New Roman"/>
          <w:b/>
        </w:rPr>
        <w:tab/>
      </w:r>
      <w:r>
        <w:rPr>
          <w:rFonts w:ascii="Times New Roman" w:hAnsi="Times New Roman"/>
          <w:b/>
        </w:rPr>
        <w:tab/>
        <w:t xml:space="preserve">       Phone +889556712</w:t>
      </w:r>
    </w:p>
    <w:p w:rsidR="004E5495" w:rsidRDefault="004E5495" w:rsidP="004E5495">
      <w:pPr>
        <w:spacing w:after="0" w:line="240" w:lineRule="auto"/>
        <w:rPr>
          <w:rFonts w:ascii="Times New Roman" w:hAnsi="Times New Roman"/>
          <w:b/>
        </w:rPr>
      </w:pPr>
      <w:r>
        <w:rPr>
          <w:rFonts w:ascii="Times New Roman" w:hAnsi="Times New Roman"/>
          <w:b/>
        </w:rPr>
        <w:tab/>
      </w:r>
      <w:r>
        <w:rPr>
          <w:rFonts w:ascii="Times New Roman" w:hAnsi="Times New Roman"/>
          <w:b/>
        </w:rPr>
        <w:tab/>
        <w:t xml:space="preserve">       Mobile + 880-1722057693</w:t>
      </w:r>
    </w:p>
    <w:p w:rsidR="004E5495" w:rsidRDefault="004E5495" w:rsidP="004E5495">
      <w:pPr>
        <w:spacing w:after="0" w:line="240" w:lineRule="auto"/>
        <w:rPr>
          <w:rFonts w:ascii="Times New Roman" w:hAnsi="Times New Roman"/>
          <w:b/>
        </w:rPr>
      </w:pPr>
      <w:r>
        <w:rPr>
          <w:rFonts w:ascii="Times New Roman" w:hAnsi="Times New Roman"/>
          <w:b/>
        </w:rPr>
        <w:t xml:space="preserve">   </w:t>
      </w:r>
      <w:r>
        <w:rPr>
          <w:rFonts w:ascii="Times New Roman" w:hAnsi="Times New Roman"/>
          <w:b/>
        </w:rPr>
        <w:tab/>
      </w:r>
      <w:r>
        <w:rPr>
          <w:rFonts w:ascii="Times New Roman" w:hAnsi="Times New Roman"/>
          <w:b/>
        </w:rPr>
        <w:tab/>
        <w:t xml:space="preserve">       e-mail – </w:t>
      </w:r>
      <w:hyperlink r:id="rId21" w:history="1">
        <w:r w:rsidRPr="00A250E8">
          <w:rPr>
            <w:rStyle w:val="Hyperlink"/>
            <w:rFonts w:ascii="Times New Roman" w:hAnsi="Times New Roman"/>
            <w:b/>
          </w:rPr>
          <w:t>bss2dhaka@mofa.gov.bd</w:t>
        </w:r>
      </w:hyperlink>
    </w:p>
    <w:p w:rsidR="004E5495" w:rsidRPr="004E5495" w:rsidRDefault="004E5495" w:rsidP="004E5495">
      <w:pPr>
        <w:spacing w:after="0" w:line="240" w:lineRule="auto"/>
        <w:rPr>
          <w:rFonts w:ascii="Times New Roman" w:hAnsi="Times New Roman"/>
          <w:b/>
          <w:sz w:val="16"/>
          <w:szCs w:val="16"/>
        </w:rPr>
      </w:pPr>
    </w:p>
    <w:p w:rsidR="00CA149D" w:rsidRPr="00CA149D" w:rsidRDefault="00CA149D" w:rsidP="004E5495">
      <w:pPr>
        <w:spacing w:after="0" w:line="240" w:lineRule="auto"/>
        <w:rPr>
          <w:rFonts w:ascii="Times New Roman" w:hAnsi="Times New Roman"/>
          <w:b/>
        </w:rPr>
      </w:pPr>
      <w:r>
        <w:rPr>
          <w:rFonts w:ascii="Times New Roman" w:hAnsi="Times New Roman"/>
          <w:b/>
        </w:rPr>
        <w:tab/>
        <w:t>Bangladesh Tourism Board :</w:t>
      </w:r>
    </w:p>
    <w:p w:rsidR="001C6717" w:rsidRPr="002A2629" w:rsidRDefault="001C6717" w:rsidP="004E5495">
      <w:pPr>
        <w:pStyle w:val="ListParagraph"/>
        <w:ind w:left="1800"/>
        <w:rPr>
          <w:rFonts w:ascii="Times New Roman" w:hAnsi="Times New Roman"/>
          <w:b/>
        </w:rPr>
      </w:pPr>
      <w:r w:rsidRPr="002A2629">
        <w:rPr>
          <w:rFonts w:ascii="Times New Roman" w:hAnsi="Times New Roman"/>
          <w:b/>
        </w:rPr>
        <w:t>Mr. Abu Tahir Muhammad Zaber</w:t>
      </w:r>
    </w:p>
    <w:p w:rsidR="001C6717" w:rsidRPr="002A2629" w:rsidRDefault="001C6717" w:rsidP="001C6717">
      <w:pPr>
        <w:pStyle w:val="ListParagraph"/>
        <w:ind w:left="1800"/>
        <w:rPr>
          <w:rFonts w:ascii="Times New Roman" w:hAnsi="Times New Roman"/>
          <w:b/>
        </w:rPr>
      </w:pPr>
      <w:r w:rsidRPr="002A2629">
        <w:rPr>
          <w:rFonts w:ascii="Times New Roman" w:hAnsi="Times New Roman"/>
          <w:b/>
        </w:rPr>
        <w:t>Director, Bangladesh Tourism Board</w:t>
      </w:r>
    </w:p>
    <w:p w:rsidR="001C6717" w:rsidRPr="002A2629" w:rsidRDefault="001C6717" w:rsidP="001C6717">
      <w:pPr>
        <w:pStyle w:val="ListParagraph"/>
        <w:ind w:left="1800"/>
        <w:rPr>
          <w:rFonts w:ascii="Times New Roman" w:hAnsi="Times New Roman"/>
          <w:b/>
        </w:rPr>
      </w:pPr>
      <w:r w:rsidRPr="002A2629">
        <w:rPr>
          <w:rFonts w:ascii="Times New Roman" w:hAnsi="Times New Roman"/>
          <w:b/>
        </w:rPr>
        <w:t>Phone- +88028315954-55</w:t>
      </w:r>
    </w:p>
    <w:p w:rsidR="001C6717" w:rsidRPr="002A2629" w:rsidRDefault="001C6717" w:rsidP="001C6717">
      <w:pPr>
        <w:pStyle w:val="ListParagraph"/>
        <w:ind w:left="1800"/>
        <w:rPr>
          <w:rFonts w:ascii="Times New Roman" w:hAnsi="Times New Roman"/>
          <w:b/>
        </w:rPr>
      </w:pPr>
      <w:r w:rsidRPr="002A2629">
        <w:rPr>
          <w:rFonts w:ascii="Times New Roman" w:hAnsi="Times New Roman"/>
          <w:b/>
        </w:rPr>
        <w:t>Mobile- +8801727608090</w:t>
      </w:r>
    </w:p>
    <w:p w:rsidR="001C6717" w:rsidRPr="002A2629" w:rsidRDefault="001C6717" w:rsidP="001C6717">
      <w:pPr>
        <w:pStyle w:val="ListParagraph"/>
        <w:ind w:left="1800"/>
        <w:rPr>
          <w:rFonts w:ascii="Times New Roman" w:hAnsi="Times New Roman"/>
          <w:b/>
        </w:rPr>
      </w:pPr>
      <w:r w:rsidRPr="002A2629">
        <w:rPr>
          <w:rFonts w:ascii="Times New Roman" w:hAnsi="Times New Roman"/>
          <w:b/>
        </w:rPr>
        <w:t xml:space="preserve"> e-mail- </w:t>
      </w:r>
      <w:hyperlink r:id="rId22" w:history="1">
        <w:r w:rsidRPr="002A2629">
          <w:rPr>
            <w:rStyle w:val="Hyperlink"/>
            <w:rFonts w:ascii="Times New Roman" w:hAnsi="Times New Roman"/>
            <w:b/>
          </w:rPr>
          <w:t>zaber1967@gmail.com</w:t>
        </w:r>
      </w:hyperlink>
    </w:p>
    <w:p w:rsidR="001C6717" w:rsidRPr="002A2629" w:rsidRDefault="001C6717" w:rsidP="001C6717">
      <w:pPr>
        <w:pStyle w:val="ListParagraph"/>
        <w:ind w:left="1800"/>
        <w:rPr>
          <w:rFonts w:ascii="Times New Roman" w:hAnsi="Times New Roman"/>
          <w:b/>
        </w:rPr>
      </w:pPr>
    </w:p>
    <w:p w:rsidR="001C6717" w:rsidRPr="002A2629" w:rsidRDefault="001C6717" w:rsidP="001C6717">
      <w:pPr>
        <w:rPr>
          <w:rFonts w:ascii="Times New Roman" w:hAnsi="Times New Roman" w:cs="Times New Roman"/>
          <w:b/>
          <w:color w:val="000000"/>
        </w:rPr>
      </w:pPr>
    </w:p>
    <w:p w:rsidR="009470B6" w:rsidRPr="009300FB" w:rsidRDefault="001C6717" w:rsidP="009300FB">
      <w:pPr>
        <w:jc w:val="center"/>
        <w:rPr>
          <w:rFonts w:ascii="Times New Roman" w:hAnsi="Times New Roman" w:cs="Times New Roman"/>
          <w:b/>
          <w:color w:val="000000"/>
        </w:rPr>
      </w:pPr>
      <w:r w:rsidRPr="002A2629">
        <w:rPr>
          <w:rFonts w:ascii="Times New Roman" w:hAnsi="Times New Roman" w:cs="Times New Roman"/>
          <w:b/>
          <w:color w:val="000000"/>
        </w:rPr>
        <w:t>****</w:t>
      </w:r>
    </w:p>
    <w:sectPr w:rsidR="009470B6" w:rsidRPr="009300FB" w:rsidSect="009300FB">
      <w:footerReference w:type="default" r:id="rId23"/>
      <w:pgSz w:w="11907" w:h="16839" w:code="9"/>
      <w:pgMar w:top="1440" w:right="1440" w:bottom="72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50D" w:rsidRDefault="0077350D" w:rsidP="00C60B0C">
      <w:pPr>
        <w:spacing w:after="0" w:line="240" w:lineRule="auto"/>
      </w:pPr>
      <w:r>
        <w:separator/>
      </w:r>
    </w:p>
  </w:endnote>
  <w:endnote w:type="continuationSeparator" w:id="1">
    <w:p w:rsidR="0077350D" w:rsidRDefault="0077350D" w:rsidP="00C60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9F" w:rsidRPr="00311882" w:rsidRDefault="009470B6">
    <w:pPr>
      <w:pStyle w:val="Footer"/>
      <w:jc w:val="right"/>
      <w:rPr>
        <w:rFonts w:ascii="Times New Roman" w:hAnsi="Times New Roman"/>
        <w:sz w:val="18"/>
        <w:szCs w:val="18"/>
      </w:rPr>
    </w:pPr>
    <w:r w:rsidRPr="00BC5D00">
      <w:rPr>
        <w:rFonts w:ascii="Times New Roman" w:hAnsi="Times New Roman"/>
        <w:b/>
        <w:sz w:val="18"/>
        <w:szCs w:val="18"/>
      </w:rPr>
      <w:t xml:space="preserve">Page </w:t>
    </w:r>
    <w:r w:rsidR="006B5DCD" w:rsidRPr="00BC5D00">
      <w:rPr>
        <w:rFonts w:ascii="Times New Roman" w:hAnsi="Times New Roman"/>
        <w:b/>
        <w:sz w:val="18"/>
        <w:szCs w:val="18"/>
      </w:rPr>
      <w:fldChar w:fldCharType="begin"/>
    </w:r>
    <w:r w:rsidRPr="00BC5D00">
      <w:rPr>
        <w:rFonts w:ascii="Times New Roman" w:hAnsi="Times New Roman"/>
        <w:b/>
        <w:sz w:val="18"/>
        <w:szCs w:val="18"/>
      </w:rPr>
      <w:instrText xml:space="preserve"> PAGE </w:instrText>
    </w:r>
    <w:r w:rsidR="006B5DCD" w:rsidRPr="00BC5D00">
      <w:rPr>
        <w:rFonts w:ascii="Times New Roman" w:hAnsi="Times New Roman"/>
        <w:b/>
        <w:sz w:val="18"/>
        <w:szCs w:val="18"/>
      </w:rPr>
      <w:fldChar w:fldCharType="separate"/>
    </w:r>
    <w:r w:rsidR="009300FB">
      <w:rPr>
        <w:rFonts w:ascii="Times New Roman" w:hAnsi="Times New Roman"/>
        <w:b/>
        <w:noProof/>
        <w:sz w:val="18"/>
        <w:szCs w:val="18"/>
      </w:rPr>
      <w:t>4</w:t>
    </w:r>
    <w:r w:rsidR="006B5DCD" w:rsidRPr="00BC5D00">
      <w:rPr>
        <w:rFonts w:ascii="Times New Roman" w:hAnsi="Times New Roman"/>
        <w:b/>
        <w:sz w:val="18"/>
        <w:szCs w:val="18"/>
      </w:rPr>
      <w:fldChar w:fldCharType="end"/>
    </w:r>
    <w:r w:rsidRPr="00BC5D00">
      <w:rPr>
        <w:rFonts w:ascii="Times New Roman" w:hAnsi="Times New Roman"/>
        <w:b/>
        <w:sz w:val="18"/>
        <w:szCs w:val="18"/>
      </w:rPr>
      <w:t xml:space="preserve"> of </w:t>
    </w:r>
    <w:r w:rsidR="006B5DCD" w:rsidRPr="00BC5D00">
      <w:rPr>
        <w:rFonts w:ascii="Times New Roman" w:hAnsi="Times New Roman"/>
        <w:b/>
        <w:sz w:val="18"/>
        <w:szCs w:val="18"/>
      </w:rPr>
      <w:fldChar w:fldCharType="begin"/>
    </w:r>
    <w:r w:rsidRPr="00BC5D00">
      <w:rPr>
        <w:rFonts w:ascii="Times New Roman" w:hAnsi="Times New Roman"/>
        <w:b/>
        <w:sz w:val="18"/>
        <w:szCs w:val="18"/>
      </w:rPr>
      <w:instrText xml:space="preserve"> NUMPAGES  </w:instrText>
    </w:r>
    <w:r w:rsidR="006B5DCD" w:rsidRPr="00BC5D00">
      <w:rPr>
        <w:rFonts w:ascii="Times New Roman" w:hAnsi="Times New Roman"/>
        <w:b/>
        <w:sz w:val="18"/>
        <w:szCs w:val="18"/>
      </w:rPr>
      <w:fldChar w:fldCharType="separate"/>
    </w:r>
    <w:r w:rsidR="009300FB">
      <w:rPr>
        <w:rFonts w:ascii="Times New Roman" w:hAnsi="Times New Roman"/>
        <w:b/>
        <w:noProof/>
        <w:sz w:val="18"/>
        <w:szCs w:val="18"/>
      </w:rPr>
      <w:t>5</w:t>
    </w:r>
    <w:r w:rsidR="006B5DCD" w:rsidRPr="00BC5D00">
      <w:rPr>
        <w:rFonts w:ascii="Times New Roman" w:hAnsi="Times New Roman"/>
        <w:b/>
        <w:sz w:val="18"/>
        <w:szCs w:val="18"/>
      </w:rPr>
      <w:fldChar w:fldCharType="end"/>
    </w:r>
  </w:p>
  <w:p w:rsidR="00661D9F" w:rsidRDefault="007735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50D" w:rsidRDefault="0077350D" w:rsidP="00C60B0C">
      <w:pPr>
        <w:spacing w:after="0" w:line="240" w:lineRule="auto"/>
      </w:pPr>
      <w:r>
        <w:separator/>
      </w:r>
    </w:p>
  </w:footnote>
  <w:footnote w:type="continuationSeparator" w:id="1">
    <w:p w:rsidR="0077350D" w:rsidRDefault="0077350D" w:rsidP="00C60B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7B9B"/>
    <w:multiLevelType w:val="hybridMultilevel"/>
    <w:tmpl w:val="9A2AB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2F67375"/>
    <w:multiLevelType w:val="hybridMultilevel"/>
    <w:tmpl w:val="9BA20B96"/>
    <w:lvl w:ilvl="0" w:tplc="CA6AEFCC">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0554D1B"/>
    <w:multiLevelType w:val="hybridMultilevel"/>
    <w:tmpl w:val="7DE65FE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9882DC7"/>
    <w:multiLevelType w:val="hybridMultilevel"/>
    <w:tmpl w:val="E7568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D7F6DA0"/>
    <w:multiLevelType w:val="hybridMultilevel"/>
    <w:tmpl w:val="1F22BE8A"/>
    <w:lvl w:ilvl="0" w:tplc="70E6AF14">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F137FC0"/>
    <w:multiLevelType w:val="hybridMultilevel"/>
    <w:tmpl w:val="9F82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740DAE"/>
    <w:multiLevelType w:val="hybridMultilevel"/>
    <w:tmpl w:val="914451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1C6717"/>
    <w:rsid w:val="00041603"/>
    <w:rsid w:val="00126AA0"/>
    <w:rsid w:val="001C53F1"/>
    <w:rsid w:val="001C6717"/>
    <w:rsid w:val="001F41D7"/>
    <w:rsid w:val="002A2629"/>
    <w:rsid w:val="002D0685"/>
    <w:rsid w:val="002F5755"/>
    <w:rsid w:val="00301018"/>
    <w:rsid w:val="003B7E5C"/>
    <w:rsid w:val="003C1B60"/>
    <w:rsid w:val="003C1EA6"/>
    <w:rsid w:val="003F6CFE"/>
    <w:rsid w:val="00404DC1"/>
    <w:rsid w:val="004B597A"/>
    <w:rsid w:val="004E5495"/>
    <w:rsid w:val="00527FE5"/>
    <w:rsid w:val="006113A3"/>
    <w:rsid w:val="006A19B1"/>
    <w:rsid w:val="006B5DCD"/>
    <w:rsid w:val="00701155"/>
    <w:rsid w:val="00732FB2"/>
    <w:rsid w:val="0073447F"/>
    <w:rsid w:val="0077350D"/>
    <w:rsid w:val="00796A61"/>
    <w:rsid w:val="007C0B60"/>
    <w:rsid w:val="007C7B1E"/>
    <w:rsid w:val="007F3A0F"/>
    <w:rsid w:val="00806A44"/>
    <w:rsid w:val="008235FA"/>
    <w:rsid w:val="00864094"/>
    <w:rsid w:val="008E13CF"/>
    <w:rsid w:val="009300FB"/>
    <w:rsid w:val="009470B6"/>
    <w:rsid w:val="00A0457B"/>
    <w:rsid w:val="00A07054"/>
    <w:rsid w:val="00A07BAD"/>
    <w:rsid w:val="00A70455"/>
    <w:rsid w:val="00B11197"/>
    <w:rsid w:val="00C60B0C"/>
    <w:rsid w:val="00CA149D"/>
    <w:rsid w:val="00CA7FA8"/>
    <w:rsid w:val="00D6690E"/>
    <w:rsid w:val="00D70154"/>
    <w:rsid w:val="00D7351F"/>
    <w:rsid w:val="00DC5E0C"/>
    <w:rsid w:val="00E75DEC"/>
    <w:rsid w:val="00F00A0B"/>
    <w:rsid w:val="00F11EFD"/>
    <w:rsid w:val="00F50CF0"/>
    <w:rsid w:val="00F63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B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717"/>
    <w:rPr>
      <w:color w:val="0000FF"/>
      <w:u w:val="single"/>
    </w:rPr>
  </w:style>
  <w:style w:type="paragraph" w:styleId="BodyTextIndent2">
    <w:name w:val="Body Text Indent 2"/>
    <w:basedOn w:val="Normal"/>
    <w:link w:val="BodyTextIndent2Char"/>
    <w:uiPriority w:val="99"/>
    <w:unhideWhenUsed/>
    <w:rsid w:val="001C6717"/>
    <w:pPr>
      <w:spacing w:after="0" w:line="240" w:lineRule="auto"/>
      <w:ind w:left="1440" w:hanging="720"/>
      <w:jc w:val="both"/>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1C6717"/>
    <w:rPr>
      <w:rFonts w:ascii="Times New Roman" w:eastAsia="Calibri" w:hAnsi="Times New Roman" w:cs="Times New Roman"/>
      <w:sz w:val="24"/>
      <w:szCs w:val="24"/>
    </w:rPr>
  </w:style>
  <w:style w:type="paragraph" w:styleId="Footer">
    <w:name w:val="footer"/>
    <w:basedOn w:val="Normal"/>
    <w:link w:val="FooterChar"/>
    <w:uiPriority w:val="99"/>
    <w:unhideWhenUsed/>
    <w:rsid w:val="001C6717"/>
    <w:pPr>
      <w:tabs>
        <w:tab w:val="center" w:pos="4680"/>
        <w:tab w:val="right" w:pos="9360"/>
      </w:tabs>
      <w:spacing w:after="0" w:line="240" w:lineRule="auto"/>
      <w:jc w:val="both"/>
    </w:pPr>
    <w:rPr>
      <w:rFonts w:ascii="Calibri" w:eastAsia="Calibri" w:hAnsi="Calibri" w:cs="Times New Roman"/>
    </w:rPr>
  </w:style>
  <w:style w:type="character" w:customStyle="1" w:styleId="FooterChar">
    <w:name w:val="Footer Char"/>
    <w:basedOn w:val="DefaultParagraphFont"/>
    <w:link w:val="Footer"/>
    <w:uiPriority w:val="99"/>
    <w:rsid w:val="001C6717"/>
    <w:rPr>
      <w:rFonts w:ascii="Calibri" w:eastAsia="Calibri" w:hAnsi="Calibri" w:cs="Times New Roman"/>
    </w:rPr>
  </w:style>
  <w:style w:type="paragraph" w:styleId="ListParagraph">
    <w:name w:val="List Paragraph"/>
    <w:basedOn w:val="Normal"/>
    <w:uiPriority w:val="34"/>
    <w:qFormat/>
    <w:rsid w:val="001C6717"/>
    <w:pPr>
      <w:spacing w:after="0" w:line="240" w:lineRule="auto"/>
      <w:ind w:left="720"/>
      <w:contextualSpacing/>
      <w:jc w:val="both"/>
    </w:pPr>
    <w:rPr>
      <w:rFonts w:ascii="Calibri" w:eastAsia="Calibri" w:hAnsi="Calibri" w:cs="Times New Roman"/>
    </w:rPr>
  </w:style>
  <w:style w:type="table" w:styleId="TableGrid">
    <w:name w:val="Table Grid"/>
    <w:basedOn w:val="TableNormal"/>
    <w:uiPriority w:val="59"/>
    <w:rsid w:val="00126A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cat.gov.bd" TargetMode="External"/><Relationship Id="rId13" Type="http://schemas.openxmlformats.org/officeDocument/2006/relationships/hyperlink" Target="mailto:saiful15701@yahoo.com" TargetMode="External"/><Relationship Id="rId18" Type="http://schemas.openxmlformats.org/officeDocument/2006/relationships/hyperlink" Target="mailto:ds.tourism2@gmail.com" TargetMode="External"/><Relationship Id="rId3" Type="http://schemas.openxmlformats.org/officeDocument/2006/relationships/styles" Target="styles.xml"/><Relationship Id="rId21" Type="http://schemas.openxmlformats.org/officeDocument/2006/relationships/hyperlink" Target="mailto:bss2dhaka@mofa.gov.bd" TargetMode="External"/><Relationship Id="rId7" Type="http://schemas.openxmlformats.org/officeDocument/2006/relationships/endnotes" Target="endnotes.xml"/><Relationship Id="rId12" Type="http://schemas.openxmlformats.org/officeDocument/2006/relationships/hyperlink" Target="mailto:ds.tourism2@gmail.com" TargetMode="External"/><Relationship Id="rId17" Type="http://schemas.openxmlformats.org/officeDocument/2006/relationships/hyperlink" Target="mailto:haidernadira.fns@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ustoms.gov.bd/index.jsf" TargetMode="External"/><Relationship Id="rId20" Type="http://schemas.openxmlformats.org/officeDocument/2006/relationships/hyperlink" Target="mailto:ds.tourism2@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sitbangladesh.gov.bd/travel-essentials/visa-servi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p.gov.bd/" TargetMode="External"/><Relationship Id="rId23" Type="http://schemas.openxmlformats.org/officeDocument/2006/relationships/footer" Target="footer1.xml"/><Relationship Id="rId10" Type="http://schemas.openxmlformats.org/officeDocument/2006/relationships/hyperlink" Target="mailto:kabirmoeen@gmail.com" TargetMode="External"/><Relationship Id="rId19" Type="http://schemas.openxmlformats.org/officeDocument/2006/relationships/hyperlink" Target="mailto:haidernadira.fns@gmail.com" TargetMode="External"/><Relationship Id="rId4" Type="http://schemas.openxmlformats.org/officeDocument/2006/relationships/settings" Target="settings.xml"/><Relationship Id="rId9" Type="http://schemas.openxmlformats.org/officeDocument/2006/relationships/hyperlink" Target="mailto:saiful15701@yahoo.com" TargetMode="External"/><Relationship Id="rId14" Type="http://schemas.openxmlformats.org/officeDocument/2006/relationships/hyperlink" Target="mailto:kabirmoeen@gmail.com" TargetMode="External"/><Relationship Id="rId22" Type="http://schemas.openxmlformats.org/officeDocument/2006/relationships/hyperlink" Target="mailto:zaber196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9A47B-8AEF-40C2-B3D5-75ADAE120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Rocksinda Farhana</dc:creator>
  <cp:keywords/>
  <dc:description/>
  <cp:lastModifiedBy>Mehedi Hasan</cp:lastModifiedBy>
  <cp:revision>21</cp:revision>
  <cp:lastPrinted>2019-06-12T02:58:00Z</cp:lastPrinted>
  <dcterms:created xsi:type="dcterms:W3CDTF">2019-04-24T04:48:00Z</dcterms:created>
  <dcterms:modified xsi:type="dcterms:W3CDTF">2019-06-18T12:17:00Z</dcterms:modified>
</cp:coreProperties>
</file>